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FC" w:rsidRPr="0002286C" w:rsidRDefault="008B1BFC" w:rsidP="008B1BFC">
      <w:pPr>
        <w:spacing w:after="0" w:line="240" w:lineRule="auto"/>
        <w:jc w:val="right"/>
        <w:rPr>
          <w:rStyle w:val="apple-style-span"/>
          <w:rFonts w:ascii="Times New Roman" w:hAnsi="Times New Roman"/>
          <w:color w:val="000000"/>
          <w:sz w:val="24"/>
          <w:szCs w:val="24"/>
        </w:rPr>
      </w:pPr>
      <w:r w:rsidRPr="0002286C">
        <w:rPr>
          <w:rStyle w:val="apple-style-span"/>
          <w:rFonts w:ascii="Times New Roman" w:hAnsi="Times New Roman"/>
          <w:color w:val="000000"/>
          <w:sz w:val="24"/>
          <w:szCs w:val="24"/>
        </w:rPr>
        <w:t xml:space="preserve">УТВЕРЖДЕН </w:t>
      </w:r>
    </w:p>
    <w:p w:rsidR="008B1BFC" w:rsidRPr="0002286C" w:rsidRDefault="008B1BFC" w:rsidP="008B1BFC">
      <w:pPr>
        <w:spacing w:after="0" w:line="240" w:lineRule="auto"/>
        <w:jc w:val="right"/>
        <w:rPr>
          <w:rFonts w:ascii="Times New Roman" w:hAnsi="Times New Roman"/>
          <w:sz w:val="24"/>
          <w:szCs w:val="24"/>
        </w:rPr>
      </w:pPr>
      <w:r w:rsidRPr="0002286C">
        <w:rPr>
          <w:rStyle w:val="apple-style-span"/>
          <w:rFonts w:ascii="Times New Roman" w:hAnsi="Times New Roman"/>
          <w:color w:val="000000"/>
          <w:sz w:val="24"/>
          <w:szCs w:val="24"/>
        </w:rPr>
        <w:t xml:space="preserve">                                                                                </w:t>
      </w:r>
      <w:r w:rsidRPr="0002286C">
        <w:rPr>
          <w:rFonts w:ascii="Times New Roman" w:hAnsi="Times New Roman"/>
          <w:sz w:val="24"/>
          <w:szCs w:val="24"/>
        </w:rPr>
        <w:t>Постановлением Администрации</w:t>
      </w:r>
    </w:p>
    <w:p w:rsidR="008B1BFC" w:rsidRPr="0002286C" w:rsidRDefault="008B1BFC" w:rsidP="008B1BFC">
      <w:pPr>
        <w:spacing w:after="0" w:line="240" w:lineRule="auto"/>
        <w:jc w:val="right"/>
        <w:rPr>
          <w:rFonts w:ascii="Times New Roman" w:hAnsi="Times New Roman"/>
          <w:sz w:val="24"/>
          <w:szCs w:val="24"/>
        </w:rPr>
      </w:pPr>
      <w:r w:rsidRPr="0002286C">
        <w:rPr>
          <w:rFonts w:ascii="Times New Roman" w:hAnsi="Times New Roman"/>
          <w:sz w:val="24"/>
          <w:szCs w:val="24"/>
        </w:rPr>
        <w:t xml:space="preserve">муниципального образования </w:t>
      </w:r>
    </w:p>
    <w:p w:rsidR="008B1BFC" w:rsidRPr="0002286C" w:rsidRDefault="008B1BFC" w:rsidP="008B1BFC">
      <w:pPr>
        <w:spacing w:after="0" w:line="240" w:lineRule="auto"/>
        <w:jc w:val="right"/>
        <w:rPr>
          <w:rFonts w:ascii="Times New Roman" w:hAnsi="Times New Roman"/>
          <w:sz w:val="24"/>
          <w:szCs w:val="24"/>
        </w:rPr>
      </w:pPr>
      <w:r w:rsidRPr="0002286C">
        <w:rPr>
          <w:rFonts w:ascii="Times New Roman" w:hAnsi="Times New Roman"/>
          <w:sz w:val="24"/>
          <w:szCs w:val="24"/>
        </w:rPr>
        <w:t xml:space="preserve">                                                                                     «</w:t>
      </w:r>
      <w:r>
        <w:rPr>
          <w:rFonts w:ascii="Times New Roman" w:hAnsi="Times New Roman"/>
          <w:sz w:val="24"/>
          <w:szCs w:val="24"/>
        </w:rPr>
        <w:t>Вознесенское</w:t>
      </w:r>
      <w:r w:rsidRPr="0002286C">
        <w:rPr>
          <w:rFonts w:ascii="Times New Roman" w:hAnsi="Times New Roman"/>
          <w:sz w:val="24"/>
          <w:szCs w:val="24"/>
        </w:rPr>
        <w:t xml:space="preserve"> городское поселение</w:t>
      </w:r>
    </w:p>
    <w:p w:rsidR="008B1BFC" w:rsidRPr="0002286C" w:rsidRDefault="008B1BFC" w:rsidP="008B1BFC">
      <w:pPr>
        <w:spacing w:after="0" w:line="240" w:lineRule="auto"/>
        <w:jc w:val="right"/>
        <w:rPr>
          <w:rFonts w:ascii="Times New Roman" w:hAnsi="Times New Roman"/>
          <w:sz w:val="24"/>
          <w:szCs w:val="24"/>
        </w:rPr>
      </w:pPr>
      <w:proofErr w:type="spellStart"/>
      <w:r w:rsidRPr="0002286C">
        <w:rPr>
          <w:rFonts w:ascii="Times New Roman" w:hAnsi="Times New Roman"/>
          <w:sz w:val="24"/>
          <w:szCs w:val="24"/>
        </w:rPr>
        <w:t>Подпорожского</w:t>
      </w:r>
      <w:proofErr w:type="spellEnd"/>
      <w:r w:rsidRPr="0002286C">
        <w:rPr>
          <w:rFonts w:ascii="Times New Roman" w:hAnsi="Times New Roman"/>
          <w:sz w:val="24"/>
          <w:szCs w:val="24"/>
        </w:rPr>
        <w:t xml:space="preserve"> муниципального</w:t>
      </w:r>
    </w:p>
    <w:p w:rsidR="008B1BFC" w:rsidRPr="0002286C" w:rsidRDefault="008B1BFC" w:rsidP="008B1BFC">
      <w:pPr>
        <w:spacing w:after="0" w:line="240" w:lineRule="auto"/>
        <w:jc w:val="right"/>
        <w:rPr>
          <w:rFonts w:ascii="Times New Roman" w:hAnsi="Times New Roman"/>
          <w:sz w:val="24"/>
          <w:szCs w:val="24"/>
        </w:rPr>
      </w:pPr>
      <w:r w:rsidRPr="0002286C">
        <w:rPr>
          <w:rFonts w:ascii="Times New Roman" w:hAnsi="Times New Roman"/>
          <w:sz w:val="24"/>
          <w:szCs w:val="24"/>
        </w:rPr>
        <w:t>района Ленинградской области»</w:t>
      </w:r>
    </w:p>
    <w:p w:rsidR="008B1BFC" w:rsidRPr="008B1BFC" w:rsidRDefault="008B1BFC" w:rsidP="008B1BFC">
      <w:pPr>
        <w:pStyle w:val="ConsPlusTitle"/>
        <w:widowControl/>
        <w:jc w:val="right"/>
        <w:rPr>
          <w:b w:val="0"/>
          <w:sz w:val="28"/>
          <w:szCs w:val="28"/>
        </w:rPr>
      </w:pPr>
      <w:r w:rsidRPr="008B1BFC">
        <w:rPr>
          <w:b w:val="0"/>
        </w:rPr>
        <w:t>от  08.04.2016 года №</w:t>
      </w:r>
      <w:r>
        <w:rPr>
          <w:b w:val="0"/>
        </w:rPr>
        <w:t>67</w:t>
      </w:r>
      <w:r w:rsidRPr="008B1BFC">
        <w:rPr>
          <w:b w:val="0"/>
        </w:rPr>
        <w:t xml:space="preserve">  </w:t>
      </w:r>
    </w:p>
    <w:p w:rsidR="008B1BFC" w:rsidRDefault="008B1BFC" w:rsidP="00122A51">
      <w:pPr>
        <w:pStyle w:val="ConsPlusTitle"/>
        <w:widowControl/>
        <w:jc w:val="center"/>
        <w:rPr>
          <w:b w:val="0"/>
          <w:sz w:val="28"/>
          <w:szCs w:val="28"/>
        </w:rPr>
      </w:pPr>
    </w:p>
    <w:p w:rsidR="008B1BFC" w:rsidRPr="00FE54E6" w:rsidRDefault="008B1BFC" w:rsidP="00122A51">
      <w:pPr>
        <w:pStyle w:val="ConsPlusTitle"/>
        <w:widowControl/>
        <w:jc w:val="center"/>
        <w:rPr>
          <w:b w:val="0"/>
          <w:sz w:val="28"/>
          <w:szCs w:val="28"/>
        </w:rPr>
      </w:pPr>
    </w:p>
    <w:p w:rsidR="008B1BFC" w:rsidRPr="008B1BFC" w:rsidRDefault="008B1BFC" w:rsidP="00122A51">
      <w:pPr>
        <w:pStyle w:val="ConsPlusTitle"/>
        <w:widowControl/>
        <w:jc w:val="center"/>
        <w:rPr>
          <w:sz w:val="28"/>
          <w:szCs w:val="28"/>
        </w:rPr>
      </w:pPr>
      <w:r>
        <w:rPr>
          <w:b w:val="0"/>
          <w:sz w:val="28"/>
          <w:szCs w:val="28"/>
        </w:rPr>
        <w:t xml:space="preserve"> </w:t>
      </w:r>
      <w:r w:rsidR="00FE54E6" w:rsidRPr="00FE54E6">
        <w:rPr>
          <w:b w:val="0"/>
          <w:sz w:val="28"/>
          <w:szCs w:val="28"/>
        </w:rPr>
        <w:t xml:space="preserve"> </w:t>
      </w:r>
      <w:r w:rsidR="00FE54E6" w:rsidRPr="00FE54E6">
        <w:rPr>
          <w:b w:val="0"/>
          <w:sz w:val="28"/>
          <w:szCs w:val="28"/>
        </w:rPr>
        <w:br/>
      </w:r>
      <w:r w:rsidRPr="008B1BFC">
        <w:rPr>
          <w:sz w:val="28"/>
          <w:szCs w:val="28"/>
        </w:rPr>
        <w:t>Административный</w:t>
      </w:r>
      <w:r w:rsidR="00FE54E6" w:rsidRPr="008B1BFC">
        <w:rPr>
          <w:sz w:val="28"/>
          <w:szCs w:val="28"/>
        </w:rPr>
        <w:t xml:space="preserve"> регламент</w:t>
      </w:r>
      <w:r w:rsidRPr="008B1BFC">
        <w:rPr>
          <w:sz w:val="28"/>
          <w:szCs w:val="28"/>
        </w:rPr>
        <w:t xml:space="preserve"> </w:t>
      </w:r>
      <w:r w:rsidR="00FE54E6" w:rsidRPr="008B1BFC">
        <w:rPr>
          <w:sz w:val="28"/>
          <w:szCs w:val="28"/>
        </w:rPr>
        <w:t xml:space="preserve"> </w:t>
      </w:r>
    </w:p>
    <w:p w:rsidR="00D81271" w:rsidRDefault="00FE54E6" w:rsidP="00122A51">
      <w:pPr>
        <w:pStyle w:val="ConsPlusTitle"/>
        <w:widowControl/>
        <w:jc w:val="center"/>
        <w:rPr>
          <w:b w:val="0"/>
          <w:sz w:val="28"/>
          <w:szCs w:val="28"/>
        </w:rPr>
      </w:pPr>
      <w:r w:rsidRPr="008B1BFC">
        <w:rPr>
          <w:sz w:val="28"/>
          <w:szCs w:val="28"/>
        </w:rPr>
        <w:t>по предоставлению муниципальной услуги «</w:t>
      </w:r>
      <w:r w:rsidR="005B10E5" w:rsidRPr="008B1BFC">
        <w:rPr>
          <w:sz w:val="28"/>
          <w:szCs w:val="28"/>
        </w:rPr>
        <w:t>Предоставление сведений об объектах учета, содержащихся в реестре муниципального имущества</w:t>
      </w:r>
      <w:r w:rsidR="00FB0D20">
        <w:rPr>
          <w:b w:val="0"/>
          <w:sz w:val="28"/>
          <w:szCs w:val="28"/>
        </w:rPr>
        <w:t>»</w:t>
      </w:r>
      <w:r w:rsidR="00D81271" w:rsidRPr="00D81271">
        <w:rPr>
          <w:b w:val="0"/>
          <w:sz w:val="28"/>
          <w:szCs w:val="28"/>
        </w:rPr>
        <w:br/>
      </w: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3"/>
      <w:bookmarkEnd w:id="0"/>
      <w:r w:rsidRPr="00731291">
        <w:rPr>
          <w:rFonts w:ascii="Times New Roman" w:hAnsi="Times New Roman" w:cs="Times New Roman"/>
          <w:b/>
          <w:sz w:val="28"/>
          <w:szCs w:val="28"/>
        </w:rPr>
        <w:t>1</w:t>
      </w:r>
      <w:r w:rsidR="007076BA" w:rsidRPr="00731291">
        <w:rPr>
          <w:rFonts w:ascii="Times New Roman" w:hAnsi="Times New Roman" w:cs="Times New Roman"/>
          <w:b/>
          <w:sz w:val="28"/>
          <w:szCs w:val="28"/>
        </w:rPr>
        <w:t>. Общие положения</w:t>
      </w:r>
    </w:p>
    <w:p w:rsidR="007076BA" w:rsidRPr="00FE54E6"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7076BA" w:rsidRPr="00FE54E6" w:rsidRDefault="009D43E2"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bookmarkStart w:id="1" w:name="Par45"/>
      <w:bookmarkEnd w:id="1"/>
      <w:r w:rsidRPr="00FE54E6">
        <w:rPr>
          <w:rFonts w:ascii="Times New Roman" w:hAnsi="Times New Roman" w:cs="Times New Roman"/>
          <w:sz w:val="28"/>
          <w:szCs w:val="28"/>
        </w:rPr>
        <w:t xml:space="preserve">1.1. </w:t>
      </w:r>
      <w:r w:rsidR="007076BA" w:rsidRPr="00FE54E6">
        <w:rPr>
          <w:rFonts w:ascii="Times New Roman" w:hAnsi="Times New Roman" w:cs="Times New Roman"/>
          <w:sz w:val="28"/>
          <w:szCs w:val="28"/>
        </w:rPr>
        <w:t xml:space="preserve">Наименование </w:t>
      </w:r>
      <w:r w:rsidR="00244A21"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8B1BFC">
        <w:rPr>
          <w:rFonts w:ascii="Times New Roman" w:hAnsi="Times New Roman" w:cs="Times New Roman"/>
          <w:sz w:val="28"/>
          <w:szCs w:val="28"/>
        </w:rPr>
        <w:t xml:space="preserve"> </w:t>
      </w:r>
      <w:r w:rsidR="005B10E5" w:rsidRPr="005B10E5">
        <w:rPr>
          <w:rFonts w:ascii="Times New Roman" w:hAnsi="Times New Roman" w:cs="Times New Roman"/>
          <w:sz w:val="28"/>
          <w:szCs w:val="28"/>
        </w:rPr>
        <w:t>«Предоставление сведений об объектах учета, содержащихся в реестре муниципального имущества</w:t>
      </w:r>
      <w:proofErr w:type="gramStart"/>
      <w:r w:rsidR="005B10E5" w:rsidRPr="005B10E5">
        <w:rPr>
          <w:rFonts w:ascii="Times New Roman" w:hAnsi="Times New Roman" w:cs="Times New Roman"/>
          <w:sz w:val="28"/>
          <w:szCs w:val="28"/>
        </w:rPr>
        <w:t>»</w:t>
      </w:r>
      <w:r w:rsidRPr="00FE54E6">
        <w:rPr>
          <w:rFonts w:ascii="Times New Roman" w:hAnsi="Times New Roman" w:cs="Times New Roman"/>
          <w:sz w:val="28"/>
          <w:szCs w:val="28"/>
        </w:rPr>
        <w:t>(</w:t>
      </w:r>
      <w:proofErr w:type="gramEnd"/>
      <w:r w:rsidRPr="00FE54E6">
        <w:rPr>
          <w:rFonts w:ascii="Times New Roman" w:hAnsi="Times New Roman" w:cs="Times New Roman"/>
          <w:sz w:val="28"/>
          <w:szCs w:val="28"/>
        </w:rPr>
        <w:t>далее - муниципальная услуга)</w:t>
      </w:r>
      <w:r w:rsidR="00FB0D20">
        <w:rPr>
          <w:rFonts w:ascii="Times New Roman" w:hAnsi="Times New Roman" w:cs="Times New Roman"/>
          <w:sz w:val="28"/>
          <w:szCs w:val="28"/>
        </w:rPr>
        <w:t>.</w:t>
      </w:r>
    </w:p>
    <w:p w:rsidR="00956699" w:rsidRPr="00731291" w:rsidRDefault="00956699" w:rsidP="00956699">
      <w:pPr>
        <w:pStyle w:val="ac"/>
        <w:spacing w:after="0" w:line="240" w:lineRule="auto"/>
        <w:ind w:left="0" w:firstLine="567"/>
        <w:jc w:val="both"/>
        <w:rPr>
          <w:rFonts w:ascii="Times New Roman" w:hAnsi="Times New Roman" w:cs="Times New Roman"/>
          <w:sz w:val="28"/>
          <w:szCs w:val="28"/>
        </w:rPr>
      </w:pPr>
      <w:r w:rsidRPr="00FE54E6">
        <w:rPr>
          <w:rFonts w:ascii="Times New Roman" w:hAnsi="Times New Roman" w:cs="Times New Roman"/>
          <w:sz w:val="28"/>
          <w:szCs w:val="28"/>
        </w:rPr>
        <w:t>1.2</w:t>
      </w:r>
      <w:r w:rsidRPr="00731291">
        <w:rPr>
          <w:rFonts w:ascii="Times New Roman" w:hAnsi="Times New Roman" w:cs="Times New Roman"/>
          <w:sz w:val="28"/>
          <w:szCs w:val="28"/>
        </w:rPr>
        <w:t xml:space="preserve">. Предоставление муниципальной услуги </w:t>
      </w:r>
      <w:r w:rsidRPr="009D39A8">
        <w:rPr>
          <w:rFonts w:ascii="Times New Roman" w:hAnsi="Times New Roman" w:cs="Times New Roman"/>
          <w:sz w:val="28"/>
          <w:szCs w:val="28"/>
        </w:rPr>
        <w:t xml:space="preserve">осуществляется администрацией муниципального образования </w:t>
      </w:r>
      <w:r w:rsidR="008B1BFC">
        <w:rPr>
          <w:rFonts w:ascii="Times New Roman" w:hAnsi="Times New Roman" w:cs="Times New Roman"/>
          <w:sz w:val="28"/>
          <w:szCs w:val="28"/>
        </w:rPr>
        <w:t xml:space="preserve">«Вознесенское городское поселение </w:t>
      </w:r>
      <w:proofErr w:type="spellStart"/>
      <w:r w:rsidR="008B1BFC">
        <w:rPr>
          <w:rFonts w:ascii="Times New Roman" w:hAnsi="Times New Roman" w:cs="Times New Roman"/>
          <w:sz w:val="28"/>
          <w:szCs w:val="28"/>
        </w:rPr>
        <w:t>Подпорожского</w:t>
      </w:r>
      <w:proofErr w:type="spellEnd"/>
      <w:r w:rsidR="008B1BFC">
        <w:rPr>
          <w:rFonts w:ascii="Times New Roman" w:hAnsi="Times New Roman" w:cs="Times New Roman"/>
          <w:sz w:val="28"/>
          <w:szCs w:val="28"/>
        </w:rPr>
        <w:t xml:space="preserve"> муниципального района Ленинградской области</w:t>
      </w:r>
      <w:r w:rsidRPr="009D39A8">
        <w:rPr>
          <w:rFonts w:ascii="Times New Roman" w:hAnsi="Times New Roman" w:cs="Times New Roman"/>
          <w:sz w:val="28"/>
          <w:szCs w:val="28"/>
        </w:rPr>
        <w:t>» Ленинградской области (далее</w:t>
      </w:r>
      <w:r w:rsidRPr="00731291">
        <w:rPr>
          <w:rFonts w:ascii="Times New Roman" w:hAnsi="Times New Roman" w:cs="Times New Roman"/>
          <w:sz w:val="28"/>
          <w:szCs w:val="28"/>
        </w:rPr>
        <w:t xml:space="preserve"> – орган местного самоуправления</w:t>
      </w:r>
      <w:r>
        <w:rPr>
          <w:rFonts w:ascii="Times New Roman" w:hAnsi="Times New Roman" w:cs="Times New Roman"/>
          <w:sz w:val="28"/>
          <w:szCs w:val="28"/>
        </w:rPr>
        <w:t>, администрация МО «</w:t>
      </w:r>
      <w:r w:rsidR="008B1BFC">
        <w:rPr>
          <w:rFonts w:ascii="Times New Roman" w:hAnsi="Times New Roman" w:cs="Times New Roman"/>
          <w:sz w:val="28"/>
          <w:szCs w:val="28"/>
        </w:rPr>
        <w:t xml:space="preserve">«Вознесенское городское поселение </w:t>
      </w:r>
      <w:proofErr w:type="spellStart"/>
      <w:r w:rsidR="008B1BFC">
        <w:rPr>
          <w:rFonts w:ascii="Times New Roman" w:hAnsi="Times New Roman" w:cs="Times New Roman"/>
          <w:sz w:val="28"/>
          <w:szCs w:val="28"/>
        </w:rPr>
        <w:t>Подпорожского</w:t>
      </w:r>
      <w:proofErr w:type="spellEnd"/>
      <w:r w:rsidR="008B1BFC">
        <w:rPr>
          <w:rFonts w:ascii="Times New Roman" w:hAnsi="Times New Roman" w:cs="Times New Roman"/>
          <w:sz w:val="28"/>
          <w:szCs w:val="28"/>
        </w:rPr>
        <w:t xml:space="preserve"> муниципального района Ленинградской области </w:t>
      </w:r>
      <w:r>
        <w:rPr>
          <w:rFonts w:ascii="Times New Roman" w:hAnsi="Times New Roman" w:cs="Times New Roman"/>
          <w:sz w:val="28"/>
          <w:szCs w:val="28"/>
        </w:rPr>
        <w:t>»</w:t>
      </w:r>
      <w:r w:rsidRPr="00731291">
        <w:rPr>
          <w:rFonts w:ascii="Times New Roman" w:hAnsi="Times New Roman" w:cs="Times New Roman"/>
          <w:sz w:val="28"/>
          <w:szCs w:val="28"/>
        </w:rPr>
        <w:t xml:space="preserve">) </w:t>
      </w:r>
      <w:r>
        <w:rPr>
          <w:rFonts w:ascii="Times New Roman" w:hAnsi="Times New Roman" w:cs="Times New Roman"/>
          <w:sz w:val="28"/>
          <w:szCs w:val="28"/>
        </w:rPr>
        <w:t>.</w:t>
      </w:r>
    </w:p>
    <w:p w:rsidR="00956699" w:rsidRPr="00731291" w:rsidRDefault="00956699" w:rsidP="00956699">
      <w:pPr>
        <w:widowControl w:val="0"/>
        <w:autoSpaceDE w:val="0"/>
        <w:autoSpaceDN w:val="0"/>
        <w:adjustRightInd w:val="0"/>
        <w:spacing w:after="0" w:line="240" w:lineRule="auto"/>
        <w:ind w:firstLine="567"/>
        <w:rPr>
          <w:rFonts w:ascii="Times New Roman" w:hAnsi="Times New Roman" w:cs="Times New Roman"/>
          <w:sz w:val="28"/>
          <w:szCs w:val="28"/>
        </w:rPr>
      </w:pPr>
      <w:r w:rsidRPr="00731291">
        <w:rPr>
          <w:rFonts w:ascii="Times New Roman" w:hAnsi="Times New Roman" w:cs="Times New Roman"/>
          <w:sz w:val="28"/>
          <w:szCs w:val="28"/>
        </w:rPr>
        <w:t xml:space="preserve">1.3. </w:t>
      </w:r>
      <w:proofErr w:type="gramStart"/>
      <w:r w:rsidRPr="00731291">
        <w:rPr>
          <w:rFonts w:ascii="Times New Roman" w:hAnsi="Times New Roman" w:cs="Times New Roman"/>
          <w:sz w:val="28"/>
          <w:szCs w:val="28"/>
        </w:rPr>
        <w:t>Ответственные за предоставление муниципальной услуги:</w:t>
      </w:r>
      <w:proofErr w:type="gramEnd"/>
    </w:p>
    <w:p w:rsidR="00956699" w:rsidRPr="009D39A8" w:rsidRDefault="00956699" w:rsidP="009566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D39A8">
        <w:rPr>
          <w:rFonts w:ascii="Times New Roman" w:hAnsi="Times New Roman" w:cs="Times New Roman"/>
          <w:sz w:val="28"/>
          <w:szCs w:val="28"/>
        </w:rPr>
        <w:t xml:space="preserve">- Администрация муниципального образования </w:t>
      </w:r>
      <w:r w:rsidR="008B1BFC">
        <w:rPr>
          <w:rFonts w:ascii="Times New Roman" w:hAnsi="Times New Roman" w:cs="Times New Roman"/>
          <w:sz w:val="28"/>
          <w:szCs w:val="28"/>
        </w:rPr>
        <w:t xml:space="preserve"> «Вознесенское городское поселение </w:t>
      </w:r>
      <w:proofErr w:type="spellStart"/>
      <w:r w:rsidR="008B1BFC">
        <w:rPr>
          <w:rFonts w:ascii="Times New Roman" w:hAnsi="Times New Roman" w:cs="Times New Roman"/>
          <w:sz w:val="28"/>
          <w:szCs w:val="28"/>
        </w:rPr>
        <w:t>Подпорожского</w:t>
      </w:r>
      <w:proofErr w:type="spellEnd"/>
      <w:r w:rsidR="008B1BFC">
        <w:rPr>
          <w:rFonts w:ascii="Times New Roman" w:hAnsi="Times New Roman" w:cs="Times New Roman"/>
          <w:sz w:val="28"/>
          <w:szCs w:val="28"/>
        </w:rPr>
        <w:t xml:space="preserve"> муниципального района Ленинградской области»</w:t>
      </w:r>
      <w:r w:rsidRPr="009D39A8">
        <w:rPr>
          <w:rFonts w:ascii="Times New Roman" w:hAnsi="Times New Roman" w:cs="Times New Roman"/>
          <w:sz w:val="28"/>
          <w:szCs w:val="28"/>
        </w:rPr>
        <w:t>.</w:t>
      </w:r>
    </w:p>
    <w:p w:rsidR="009D43E2" w:rsidRPr="00FE54E6" w:rsidRDefault="00D5154A" w:rsidP="009D43E2">
      <w:pPr>
        <w:spacing w:after="0" w:line="240" w:lineRule="auto"/>
        <w:ind w:firstLine="567"/>
        <w:jc w:val="both"/>
        <w:rPr>
          <w:rFonts w:ascii="Times New Roman" w:eastAsia="Calibri" w:hAnsi="Times New Roman" w:cs="Times New Roman"/>
          <w:sz w:val="28"/>
          <w:szCs w:val="28"/>
        </w:rPr>
      </w:pPr>
      <w:bookmarkStart w:id="2" w:name="Par60"/>
      <w:bookmarkEnd w:id="2"/>
      <w:r w:rsidRPr="00FE54E6">
        <w:rPr>
          <w:rFonts w:ascii="Times New Roman" w:hAnsi="Times New Roman" w:cs="Times New Roman"/>
          <w:sz w:val="28"/>
          <w:szCs w:val="28"/>
        </w:rPr>
        <w:t xml:space="preserve">1.4. </w:t>
      </w:r>
      <w:r w:rsidR="009D43E2" w:rsidRPr="00FE54E6">
        <w:rPr>
          <w:rFonts w:ascii="Times New Roman" w:eastAsia="Times New Roman" w:hAnsi="Times New Roman" w:cs="Times New Roman"/>
          <w:sz w:val="28"/>
          <w:szCs w:val="28"/>
        </w:rPr>
        <w:t xml:space="preserve">Места нахождения, справочные телефоны, адреса электронной почты, график работы, часы </w:t>
      </w:r>
      <w:proofErr w:type="gramStart"/>
      <w:r w:rsidR="009D43E2" w:rsidRPr="00FE54E6">
        <w:rPr>
          <w:rFonts w:ascii="Times New Roman" w:eastAsia="Times New Roman" w:hAnsi="Times New Roman" w:cs="Times New Roman"/>
          <w:sz w:val="28"/>
          <w:szCs w:val="28"/>
        </w:rPr>
        <w:t>приема корреспонденции органов местного самоуправления Ленинградской области</w:t>
      </w:r>
      <w:proofErr w:type="gramEnd"/>
      <w:r w:rsidR="009D43E2" w:rsidRPr="00FE54E6">
        <w:rPr>
          <w:rFonts w:ascii="Times New Roman" w:eastAsia="Times New Roman" w:hAnsi="Times New Roman" w:cs="Times New Roman"/>
          <w:sz w:val="28"/>
          <w:szCs w:val="28"/>
        </w:rPr>
        <w:t xml:space="preserve"> и с</w:t>
      </w:r>
      <w:r w:rsidR="009D43E2" w:rsidRPr="00FE54E6">
        <w:rPr>
          <w:rFonts w:ascii="Times New Roman" w:hAnsi="Times New Roman" w:cs="Times New Roman"/>
          <w:sz w:val="28"/>
          <w:szCs w:val="28"/>
        </w:rPr>
        <w:t xml:space="preserve">правочные телефоны </w:t>
      </w:r>
      <w:r w:rsidR="00B74D60" w:rsidRPr="00FE54E6">
        <w:rPr>
          <w:rFonts w:ascii="Times New Roman" w:hAnsi="Times New Roman" w:cs="Times New Roman"/>
          <w:sz w:val="28"/>
          <w:szCs w:val="28"/>
        </w:rPr>
        <w:t xml:space="preserve">орган местного самоуправления </w:t>
      </w:r>
      <w:r w:rsidR="009D43E2" w:rsidRPr="00FE54E6">
        <w:rPr>
          <w:rFonts w:ascii="Times New Roman" w:hAnsi="Times New Roman" w:cs="Times New Roman"/>
          <w:sz w:val="28"/>
          <w:szCs w:val="28"/>
        </w:rPr>
        <w:t>для получения информации, связанной с предоставлением муниципальной услуги</w:t>
      </w:r>
      <w:r w:rsidR="009D43E2" w:rsidRPr="00FE54E6">
        <w:rPr>
          <w:rFonts w:ascii="Times New Roman" w:eastAsia="Times New Roman" w:hAnsi="Times New Roman" w:cs="Times New Roman"/>
          <w:sz w:val="28"/>
          <w:szCs w:val="28"/>
        </w:rPr>
        <w:t xml:space="preserve"> приведены </w:t>
      </w:r>
      <w:r w:rsidR="009D43E2" w:rsidRPr="00956699">
        <w:rPr>
          <w:rFonts w:ascii="Times New Roman" w:eastAsia="Times New Roman" w:hAnsi="Times New Roman" w:cs="Times New Roman"/>
          <w:sz w:val="28"/>
          <w:szCs w:val="28"/>
        </w:rPr>
        <w:t>в приложении 1 к настоящему</w:t>
      </w:r>
      <w:r w:rsidR="008B1BFC">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административному регламенту.</w:t>
      </w:r>
    </w:p>
    <w:p w:rsidR="00956699" w:rsidRPr="00FE54E6" w:rsidRDefault="00956699" w:rsidP="0095669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1.5.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путем личной подачи документов. </w:t>
      </w:r>
    </w:p>
    <w:p w:rsidR="00956699" w:rsidRPr="00FE54E6" w:rsidRDefault="00956699" w:rsidP="00956699">
      <w:pPr>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w:t>
      </w:r>
      <w:r w:rsidRPr="00DF7167">
        <w:rPr>
          <w:rFonts w:ascii="Times New Roman" w:eastAsia="Times New Roman" w:hAnsi="Times New Roman" w:cs="Times New Roman"/>
          <w:sz w:val="28"/>
          <w:szCs w:val="28"/>
        </w:rPr>
        <w:t>в приложении 2.</w:t>
      </w:r>
    </w:p>
    <w:p w:rsidR="00956699" w:rsidRPr="00FE54E6" w:rsidRDefault="00956699" w:rsidP="00956699">
      <w:pPr>
        <w:widowControl w:val="0"/>
        <w:autoSpaceDE w:val="0"/>
        <w:autoSpaceDN w:val="0"/>
        <w:adjustRightInd w:val="0"/>
        <w:spacing w:after="0" w:line="240" w:lineRule="auto"/>
        <w:ind w:firstLine="567"/>
        <w:jc w:val="both"/>
        <w:rPr>
          <w:rFonts w:ascii="Times New Roman" w:eastAsia="Times New Roman" w:hAnsi="Times New Roman" w:cs="Times New Roman"/>
          <w:color w:val="548DD4" w:themeColor="text2" w:themeTint="99"/>
          <w:sz w:val="28"/>
          <w:szCs w:val="28"/>
        </w:rPr>
      </w:pPr>
      <w:r w:rsidRPr="00FE54E6">
        <w:rPr>
          <w:rFonts w:ascii="Times New Roman" w:eastAsia="Times New Roman" w:hAnsi="Times New Roman" w:cs="Times New Roman"/>
          <w:sz w:val="28"/>
          <w:szCs w:val="28"/>
        </w:rPr>
        <w:t xml:space="preserve">1.6. </w:t>
      </w:r>
      <w:r w:rsidRPr="009D39A8">
        <w:rPr>
          <w:rFonts w:ascii="Times New Roman" w:eastAsia="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9D43E2" w:rsidRPr="00FE54E6" w:rsidRDefault="00D5154A" w:rsidP="0095669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Calibri" w:hAnsi="Times New Roman" w:cs="Times New Roman"/>
          <w:sz w:val="28"/>
          <w:szCs w:val="28"/>
        </w:rPr>
        <w:lastRenderedPageBreak/>
        <w:t>1.</w:t>
      </w:r>
      <w:r w:rsidR="009D43E2" w:rsidRPr="00FE54E6">
        <w:rPr>
          <w:rFonts w:ascii="Times New Roman" w:eastAsia="Calibri" w:hAnsi="Times New Roman" w:cs="Times New Roman"/>
          <w:sz w:val="28"/>
          <w:szCs w:val="28"/>
        </w:rPr>
        <w:t>7</w:t>
      </w:r>
      <w:r w:rsidRPr="00FE54E6">
        <w:rPr>
          <w:rFonts w:ascii="Times New Roman" w:eastAsia="Calibri" w:hAnsi="Times New Roman" w:cs="Times New Roman"/>
          <w:sz w:val="28"/>
          <w:szCs w:val="28"/>
        </w:rPr>
        <w:t xml:space="preserve">. </w:t>
      </w:r>
      <w:r w:rsidR="009D43E2" w:rsidRPr="00FE54E6">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Портала государственных и муниципальных услу</w:t>
      </w:r>
      <w:proofErr w:type="gramStart"/>
      <w:r w:rsidRPr="00FE54E6">
        <w:rPr>
          <w:rFonts w:ascii="Times New Roman" w:eastAsia="Times New Roman" w:hAnsi="Times New Roman" w:cs="Times New Roman"/>
          <w:sz w:val="28"/>
          <w:szCs w:val="28"/>
        </w:rPr>
        <w:t>г(</w:t>
      </w:r>
      <w:proofErr w:type="gramEnd"/>
      <w:r w:rsidRPr="00FE54E6">
        <w:rPr>
          <w:rFonts w:ascii="Times New Roman" w:eastAsia="Times New Roman" w:hAnsi="Times New Roman" w:cs="Times New Roman"/>
          <w:sz w:val="28"/>
          <w:szCs w:val="28"/>
        </w:rPr>
        <w:t xml:space="preserve">функций)Ленинградской области (далее – ПГУ ЛО): </w:t>
      </w:r>
      <w:hyperlink r:id="rId8"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rsidR="004D249B" w:rsidRPr="00FE54E6" w:rsidRDefault="004D249B"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w:t>
      </w:r>
      <w:r w:rsidRPr="00FE54E6">
        <w:rPr>
          <w:rFonts w:ascii="Times New Roman" w:hAnsi="Times New Roman" w:cs="Times New Roman"/>
          <w:sz w:val="28"/>
          <w:szCs w:val="28"/>
        </w:rPr>
        <w:t xml:space="preserve"> Единого портала государственных и муниципальных услуг (функций) в сети Интернет (далее - ЕПГУ):  </w:t>
      </w:r>
      <w:hyperlink r:id="rId9" w:history="1">
        <w:r w:rsidRPr="00FE54E6">
          <w:rPr>
            <w:rFonts w:ascii="Times New Roman" w:hAnsi="Times New Roman" w:cs="Times New Roman"/>
            <w:sz w:val="28"/>
            <w:szCs w:val="28"/>
            <w:u w:val="single"/>
            <w:lang w:val="en-US"/>
          </w:rPr>
          <w:t>http</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www</w:t>
        </w:r>
        <w:r w:rsidRPr="00FE54E6">
          <w:rPr>
            <w:rFonts w:ascii="Times New Roman" w:hAnsi="Times New Roman" w:cs="Times New Roman"/>
            <w:sz w:val="28"/>
            <w:szCs w:val="28"/>
            <w:u w:val="single"/>
          </w:rPr>
          <w:t>.</w:t>
        </w:r>
        <w:proofErr w:type="spellStart"/>
        <w:r w:rsidRPr="00FE54E6">
          <w:rPr>
            <w:rFonts w:ascii="Times New Roman" w:hAnsi="Times New Roman" w:cs="Times New Roman"/>
            <w:sz w:val="28"/>
            <w:szCs w:val="28"/>
            <w:u w:val="single"/>
            <w:lang w:val="en-US"/>
          </w:rPr>
          <w:t>gosuslugi</w:t>
        </w:r>
        <w:proofErr w:type="spellEnd"/>
        <w:r w:rsidRPr="00FE54E6">
          <w:rPr>
            <w:rFonts w:ascii="Times New Roman" w:hAnsi="Times New Roman" w:cs="Times New Roman"/>
            <w:sz w:val="28"/>
            <w:szCs w:val="28"/>
            <w:u w:val="single"/>
          </w:rPr>
          <w:t>.</w:t>
        </w:r>
        <w:proofErr w:type="spellStart"/>
        <w:r w:rsidRPr="00FE54E6">
          <w:rPr>
            <w:rFonts w:ascii="Times New Roman" w:hAnsi="Times New Roman" w:cs="Times New Roman"/>
            <w:sz w:val="28"/>
            <w:szCs w:val="28"/>
            <w:u w:val="single"/>
            <w:lang w:val="en-US"/>
          </w:rPr>
          <w:t>ru</w:t>
        </w:r>
        <w:proofErr w:type="spellEnd"/>
        <w:r w:rsidRPr="00FE54E6">
          <w:rPr>
            <w:rFonts w:ascii="Times New Roman" w:hAnsi="Times New Roman" w:cs="Times New Roman"/>
            <w:sz w:val="28"/>
            <w:szCs w:val="28"/>
            <w:u w:val="single"/>
          </w:rPr>
          <w:t>/</w:t>
        </w:r>
      </w:hyperlink>
      <w:r w:rsidRPr="00FE54E6">
        <w:rPr>
          <w:rFonts w:ascii="Times New Roman" w:hAnsi="Times New Roman" w:cs="Times New Roman"/>
          <w:sz w:val="28"/>
          <w:szCs w:val="28"/>
          <w:u w:val="single"/>
        </w:rPr>
        <w:t>.</w:t>
      </w:r>
    </w:p>
    <w:p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rsidR="009D43E2" w:rsidRPr="00FE54E6" w:rsidRDefault="008B1BFC"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E36C8" w:rsidRPr="00FE54E6">
        <w:rPr>
          <w:rFonts w:ascii="Times New Roman" w:eastAsia="Times New Roman" w:hAnsi="Times New Roman" w:cs="Times New Roman"/>
          <w:sz w:val="28"/>
          <w:szCs w:val="28"/>
        </w:rPr>
        <w:t xml:space="preserve">Электронный адрес официального сайта Администрации </w:t>
      </w:r>
      <w:r w:rsidR="002E36C8">
        <w:rPr>
          <w:rFonts w:ascii="Times New Roman" w:eastAsia="Times New Roman" w:hAnsi="Times New Roman" w:cs="Times New Roman"/>
          <w:sz w:val="28"/>
          <w:szCs w:val="28"/>
        </w:rPr>
        <w:t xml:space="preserve"> </w:t>
      </w:r>
      <w:r w:rsidR="002E36C8">
        <w:rPr>
          <w:rFonts w:ascii="Times New Roman" w:hAnsi="Times New Roman" w:cs="Times New Roman"/>
          <w:sz w:val="28"/>
          <w:szCs w:val="28"/>
        </w:rPr>
        <w:t xml:space="preserve">МО «Вознесенское городское поселение </w:t>
      </w:r>
      <w:proofErr w:type="spellStart"/>
      <w:r w:rsidR="002E36C8">
        <w:rPr>
          <w:rFonts w:ascii="Times New Roman" w:hAnsi="Times New Roman" w:cs="Times New Roman"/>
          <w:sz w:val="28"/>
          <w:szCs w:val="28"/>
        </w:rPr>
        <w:t>Подпорожского</w:t>
      </w:r>
      <w:proofErr w:type="spellEnd"/>
      <w:r w:rsidR="002E36C8">
        <w:rPr>
          <w:rFonts w:ascii="Times New Roman" w:hAnsi="Times New Roman" w:cs="Times New Roman"/>
          <w:sz w:val="28"/>
          <w:szCs w:val="28"/>
        </w:rPr>
        <w:t xml:space="preserve"> муниципального района Ленинградской области </w:t>
      </w:r>
      <w:r w:rsidR="002E36C8" w:rsidRPr="001F62C6">
        <w:rPr>
          <w:rFonts w:ascii="Times New Roman" w:hAnsi="Times New Roman" w:cs="Times New Roman"/>
          <w:sz w:val="28"/>
          <w:szCs w:val="28"/>
        </w:rPr>
        <w:t xml:space="preserve">» </w:t>
      </w:r>
      <w:hyperlink r:id="rId11" w:history="1">
        <w:r w:rsidR="002E36C8" w:rsidRPr="001F62C6">
          <w:rPr>
            <w:rStyle w:val="a3"/>
            <w:rFonts w:ascii="Times New Roman" w:eastAsia="Times New Roman" w:hAnsi="Times New Roman" w:cs="Times New Roman"/>
            <w:color w:val="auto"/>
            <w:sz w:val="28"/>
            <w:szCs w:val="28"/>
          </w:rPr>
          <w:t xml:space="preserve">http://www. </w:t>
        </w:r>
        <w:r w:rsidR="002E36C8" w:rsidRPr="001F62C6">
          <w:rPr>
            <w:rStyle w:val="a3"/>
            <w:rFonts w:ascii="Times New Roman" w:eastAsia="Times New Roman" w:hAnsi="Times New Roman" w:cs="Times New Roman"/>
            <w:color w:val="auto"/>
            <w:sz w:val="28"/>
            <w:szCs w:val="28"/>
            <w:lang w:val="en-US"/>
          </w:rPr>
          <w:t>adm</w:t>
        </w:r>
        <w:r w:rsidR="002E36C8" w:rsidRPr="001F62C6">
          <w:rPr>
            <w:rStyle w:val="a3"/>
            <w:rFonts w:ascii="Times New Roman" w:eastAsia="Times New Roman" w:hAnsi="Times New Roman" w:cs="Times New Roman"/>
            <w:color w:val="auto"/>
            <w:sz w:val="28"/>
            <w:szCs w:val="28"/>
          </w:rPr>
          <w:t>-</w:t>
        </w:r>
        <w:r w:rsidR="002E36C8" w:rsidRPr="001F62C6">
          <w:rPr>
            <w:rStyle w:val="a3"/>
            <w:rFonts w:ascii="Times New Roman" w:eastAsia="Times New Roman" w:hAnsi="Times New Roman" w:cs="Times New Roman"/>
            <w:color w:val="auto"/>
            <w:sz w:val="28"/>
            <w:szCs w:val="28"/>
            <w:lang w:val="en-US"/>
          </w:rPr>
          <w:t>voznesene</w:t>
        </w:r>
        <w:r w:rsidR="002E36C8" w:rsidRPr="001F62C6">
          <w:rPr>
            <w:rStyle w:val="a3"/>
            <w:rFonts w:ascii="Times New Roman" w:eastAsia="Times New Roman" w:hAnsi="Times New Roman" w:cs="Times New Roman"/>
            <w:color w:val="auto"/>
            <w:sz w:val="28"/>
            <w:szCs w:val="28"/>
          </w:rPr>
          <w:t>@</w:t>
        </w:r>
        <w:r w:rsidR="002E36C8" w:rsidRPr="001F62C6">
          <w:rPr>
            <w:rStyle w:val="a3"/>
            <w:rFonts w:ascii="Times New Roman" w:eastAsia="Times New Roman" w:hAnsi="Times New Roman" w:cs="Times New Roman"/>
            <w:color w:val="auto"/>
            <w:sz w:val="28"/>
            <w:szCs w:val="28"/>
            <w:lang w:val="en-US"/>
          </w:rPr>
          <w:t>yandex</w:t>
        </w:r>
        <w:r w:rsidR="002E36C8" w:rsidRPr="001F62C6">
          <w:rPr>
            <w:rStyle w:val="a3"/>
            <w:rFonts w:ascii="Times New Roman" w:eastAsia="Times New Roman" w:hAnsi="Times New Roman" w:cs="Times New Roman"/>
            <w:color w:val="auto"/>
            <w:sz w:val="28"/>
            <w:szCs w:val="28"/>
          </w:rPr>
          <w:t>.</w:t>
        </w:r>
        <w:r w:rsidR="002E36C8" w:rsidRPr="001F62C6">
          <w:rPr>
            <w:rStyle w:val="a3"/>
            <w:rFonts w:ascii="Times New Roman" w:eastAsia="Times New Roman" w:hAnsi="Times New Roman" w:cs="Times New Roman"/>
            <w:color w:val="auto"/>
            <w:sz w:val="28"/>
            <w:szCs w:val="28"/>
            <w:lang w:val="en-US"/>
          </w:rPr>
          <w:t>ru</w:t>
        </w:r>
        <w:r w:rsidR="002E36C8" w:rsidRPr="001F62C6">
          <w:rPr>
            <w:rStyle w:val="a3"/>
            <w:rFonts w:ascii="Times New Roman" w:eastAsia="Times New Roman" w:hAnsi="Times New Roman" w:cs="Times New Roman"/>
            <w:color w:val="auto"/>
            <w:sz w:val="28"/>
            <w:szCs w:val="28"/>
          </w:rPr>
          <w:t>/</w:t>
        </w:r>
      </w:hyperlink>
    </w:p>
    <w:p w:rsidR="009D43E2" w:rsidRPr="00FE54E6" w:rsidRDefault="00D5154A"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w:t>
      </w:r>
      <w:r w:rsidR="009D43E2" w:rsidRPr="00FE54E6">
        <w:rPr>
          <w:rFonts w:ascii="Times New Roman" w:eastAsia="Times New Roman" w:hAnsi="Times New Roman" w:cs="Times New Roman"/>
          <w:sz w:val="28"/>
          <w:szCs w:val="28"/>
        </w:rPr>
        <w:t>8</w:t>
      </w:r>
      <w:r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9D43E2"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rsidR="00FB0D20" w:rsidRDefault="002E36C8" w:rsidP="00CA17F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E36C8">
        <w:rPr>
          <w:rFonts w:ascii="Times New Roman" w:eastAsia="Times New Roman" w:hAnsi="Times New Roman" w:cs="Times New Roman"/>
          <w:sz w:val="28"/>
          <w:szCs w:val="28"/>
        </w:rPr>
        <w:t xml:space="preserve">   </w:t>
      </w:r>
      <w:r w:rsidR="009D43E2" w:rsidRPr="00FB0D20">
        <w:rPr>
          <w:rFonts w:ascii="Times New Roman" w:eastAsia="Times New Roman" w:hAnsi="Times New Roman" w:cs="Times New Roman"/>
          <w:sz w:val="28"/>
          <w:szCs w:val="28"/>
        </w:rPr>
        <w:t xml:space="preserve">по телефону специалистами </w:t>
      </w:r>
      <w:r w:rsidR="00FB0D20">
        <w:rPr>
          <w:rFonts w:ascii="Times New Roman" w:eastAsia="Times New Roman" w:hAnsi="Times New Roman" w:cs="Times New Roman"/>
          <w:sz w:val="28"/>
          <w:szCs w:val="28"/>
        </w:rPr>
        <w:t>а</w:t>
      </w:r>
      <w:r w:rsidR="00FB0D20" w:rsidRPr="00FB0D20">
        <w:rPr>
          <w:rFonts w:ascii="Times New Roman" w:eastAsia="Times New Roman" w:hAnsi="Times New Roman" w:cs="Times New Roman"/>
          <w:sz w:val="28"/>
          <w:szCs w:val="28"/>
        </w:rPr>
        <w:t>дминистраци</w:t>
      </w:r>
      <w:r w:rsidR="00FB0D2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муниципального образования « </w:t>
      </w:r>
      <w:r>
        <w:rPr>
          <w:rFonts w:ascii="Times New Roman" w:hAnsi="Times New Roman" w:cs="Times New Roman"/>
          <w:sz w:val="28"/>
          <w:szCs w:val="28"/>
        </w:rPr>
        <w:t xml:space="preserve">Вознесенское городское поселение </w:t>
      </w:r>
      <w:proofErr w:type="spellStart"/>
      <w:r>
        <w:rPr>
          <w:rFonts w:ascii="Times New Roman" w:hAnsi="Times New Roman" w:cs="Times New Roman"/>
          <w:sz w:val="28"/>
          <w:szCs w:val="28"/>
        </w:rPr>
        <w:t>Подпорожского</w:t>
      </w:r>
      <w:proofErr w:type="spellEnd"/>
      <w:r>
        <w:rPr>
          <w:rFonts w:ascii="Times New Roman" w:hAnsi="Times New Roman" w:cs="Times New Roman"/>
          <w:sz w:val="28"/>
          <w:szCs w:val="28"/>
        </w:rPr>
        <w:t xml:space="preserve"> муниципально</w:t>
      </w:r>
      <w:r w:rsidR="00CA17F4">
        <w:rPr>
          <w:rFonts w:ascii="Times New Roman" w:hAnsi="Times New Roman" w:cs="Times New Roman"/>
          <w:sz w:val="28"/>
          <w:szCs w:val="28"/>
        </w:rPr>
        <w:t xml:space="preserve">го района Ленинградской области </w:t>
      </w:r>
      <w:r>
        <w:rPr>
          <w:rFonts w:ascii="Times New Roman" w:hAnsi="Times New Roman" w:cs="Times New Roman"/>
          <w:sz w:val="28"/>
          <w:szCs w:val="28"/>
        </w:rPr>
        <w:t>»</w:t>
      </w:r>
      <w:r w:rsidR="00FB0D20" w:rsidRPr="00FB0D20">
        <w:rPr>
          <w:rFonts w:ascii="Times New Roman" w:eastAsia="Times New Roman" w:hAnsi="Times New Roman" w:cs="Times New Roman"/>
          <w:sz w:val="28"/>
          <w:szCs w:val="28"/>
        </w:rPr>
        <w:t xml:space="preserve">                 </w:t>
      </w:r>
      <w:r w:rsidRPr="002E36C8">
        <w:rPr>
          <w:rFonts w:ascii="Times New Roman" w:eastAsia="Times New Roman" w:hAnsi="Times New Roman" w:cs="Times New Roman"/>
          <w:sz w:val="28"/>
          <w:szCs w:val="28"/>
        </w:rPr>
        <w:t xml:space="preserve"> </w:t>
      </w:r>
      <w:r w:rsidR="00FB0D20">
        <w:rPr>
          <w:rFonts w:ascii="Times New Roman" w:eastAsia="Times New Roman" w:hAnsi="Times New Roman" w:cs="Times New Roman"/>
          <w:sz w:val="28"/>
          <w:szCs w:val="28"/>
        </w:rPr>
        <w:t>Ленинградской области;</w:t>
      </w:r>
    </w:p>
    <w:p w:rsidR="009D43E2" w:rsidRPr="00FB0D20" w:rsidRDefault="00FB0D20" w:rsidP="00CA17F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на </w:t>
      </w:r>
      <w:proofErr w:type="gramStart"/>
      <w:r w:rsidR="009D43E2" w:rsidRPr="00FB0D20">
        <w:rPr>
          <w:rFonts w:ascii="Times New Roman" w:eastAsia="Times New Roman" w:hAnsi="Times New Roman" w:cs="Times New Roman"/>
          <w:sz w:val="28"/>
          <w:szCs w:val="28"/>
        </w:rPr>
        <w:t>Интернет–сайте</w:t>
      </w:r>
      <w:proofErr w:type="gramEnd"/>
      <w:r w:rsidR="009D43E2" w:rsidRPr="00FB0D20">
        <w:rPr>
          <w:rFonts w:ascii="Times New Roman" w:eastAsia="Times New Roman" w:hAnsi="Times New Roman" w:cs="Times New Roman"/>
          <w:sz w:val="28"/>
          <w:szCs w:val="28"/>
        </w:rPr>
        <w:t xml:space="preserve"> </w:t>
      </w:r>
      <w:proofErr w:type="spellStart"/>
      <w:r w:rsidR="009D43E2" w:rsidRPr="00FB0D20">
        <w:rPr>
          <w:rFonts w:ascii="Times New Roman" w:eastAsia="Times New Roman" w:hAnsi="Times New Roman" w:cs="Times New Roman"/>
          <w:sz w:val="28"/>
          <w:szCs w:val="28"/>
        </w:rPr>
        <w:t>МО</w:t>
      </w:r>
      <w:hyperlink r:id="rId12" w:history="1">
        <w:r w:rsidR="009845AB" w:rsidRPr="00FB0D20">
          <w:rPr>
            <w:rFonts w:ascii="Times New Roman" w:eastAsia="Times New Roman" w:hAnsi="Times New Roman" w:cs="Times New Roman"/>
            <w:sz w:val="28"/>
            <w:szCs w:val="28"/>
            <w:u w:val="single"/>
          </w:rPr>
          <w:t>http</w:t>
        </w:r>
        <w:proofErr w:type="spellEnd"/>
        <w:r w:rsidR="009845AB" w:rsidRPr="00FB0D20">
          <w:rPr>
            <w:rFonts w:ascii="Times New Roman" w:eastAsia="Times New Roman" w:hAnsi="Times New Roman" w:cs="Times New Roman"/>
            <w:sz w:val="28"/>
            <w:szCs w:val="28"/>
            <w:u w:val="single"/>
          </w:rPr>
          <w:t>://</w:t>
        </w:r>
        <w:proofErr w:type="spellStart"/>
        <w:r w:rsidR="009845AB" w:rsidRPr="00FB0D20">
          <w:rPr>
            <w:rFonts w:ascii="Times New Roman" w:eastAsia="Times New Roman" w:hAnsi="Times New Roman" w:cs="Times New Roman"/>
            <w:sz w:val="28"/>
            <w:szCs w:val="28"/>
            <w:u w:val="single"/>
          </w:rPr>
          <w:t>www.lenobl.ru</w:t>
        </w:r>
        <w:proofErr w:type="spellEnd"/>
        <w:r w:rsidR="009845AB" w:rsidRPr="00FB0D20">
          <w:rPr>
            <w:rFonts w:ascii="Times New Roman" w:eastAsia="Times New Roman" w:hAnsi="Times New Roman" w:cs="Times New Roman"/>
            <w:sz w:val="28"/>
            <w:szCs w:val="28"/>
            <w:u w:val="single"/>
          </w:rPr>
          <w:t>/</w:t>
        </w:r>
      </w:hyperlink>
      <w:r w:rsidR="009D43E2" w:rsidRPr="00FB0D20">
        <w:rPr>
          <w:rFonts w:ascii="Times New Roman" w:eastAsia="Times New Roman" w:hAnsi="Times New Roman" w:cs="Times New Roman"/>
          <w:sz w:val="28"/>
          <w:szCs w:val="28"/>
        </w:rPr>
        <w:t>;</w:t>
      </w:r>
    </w:p>
    <w:p w:rsidR="004D249B" w:rsidRPr="00FE54E6" w:rsidRDefault="00FB0D20" w:rsidP="00CA17F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 xml:space="preserve">на Портале государственных и муниципальных </w:t>
      </w:r>
      <w:r w:rsidR="004D249B" w:rsidRPr="00FE54E6">
        <w:rPr>
          <w:rFonts w:ascii="Times New Roman" w:eastAsia="Times New Roman" w:hAnsi="Times New Roman" w:cs="Times New Roman"/>
          <w:sz w:val="28"/>
          <w:szCs w:val="28"/>
        </w:rPr>
        <w:t>(функций) Ленинградской области</w:t>
      </w:r>
      <w:r w:rsidR="004D249B" w:rsidRPr="001F62C6">
        <w:rPr>
          <w:rFonts w:ascii="Times New Roman" w:eastAsia="Times New Roman" w:hAnsi="Times New Roman" w:cs="Times New Roman"/>
          <w:sz w:val="28"/>
          <w:szCs w:val="28"/>
        </w:rPr>
        <w:t xml:space="preserve">: </w:t>
      </w:r>
      <w:hyperlink r:id="rId13" w:history="1">
        <w:r w:rsidR="004D249B" w:rsidRPr="001F62C6">
          <w:rPr>
            <w:rStyle w:val="a3"/>
            <w:rFonts w:ascii="Times New Roman" w:eastAsia="Times New Roman" w:hAnsi="Times New Roman"/>
            <w:color w:val="auto"/>
            <w:sz w:val="28"/>
            <w:szCs w:val="28"/>
          </w:rPr>
          <w:t>http://www.gu.lenobl.ru</w:t>
        </w:r>
      </w:hyperlink>
      <w:r w:rsidR="004D249B" w:rsidRPr="00FE54E6">
        <w:rPr>
          <w:rFonts w:ascii="Times New Roman" w:eastAsia="Times New Roman" w:hAnsi="Times New Roman" w:cs="Times New Roman"/>
          <w:sz w:val="28"/>
          <w:szCs w:val="28"/>
        </w:rPr>
        <w:t>;</w:t>
      </w:r>
    </w:p>
    <w:p w:rsidR="009D43E2" w:rsidRPr="00FE54E6" w:rsidRDefault="00FB0D20" w:rsidP="00CA17F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при обращении в МФЦ</w:t>
      </w:r>
      <w:r>
        <w:rPr>
          <w:rFonts w:ascii="Times New Roman" w:eastAsia="Times New Roman" w:hAnsi="Times New Roman" w:cs="Times New Roman"/>
          <w:sz w:val="28"/>
          <w:szCs w:val="28"/>
        </w:rPr>
        <w:t>.</w:t>
      </w:r>
    </w:p>
    <w:p w:rsidR="009D43E2" w:rsidRPr="00FE54E6" w:rsidRDefault="00956699" w:rsidP="003F4F6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00CA17F4">
        <w:rPr>
          <w:rFonts w:ascii="Times New Roman" w:hAnsi="Times New Roman" w:cs="Times New Roman"/>
          <w:sz w:val="28"/>
          <w:szCs w:val="28"/>
        </w:rPr>
        <w:t xml:space="preserve">187750, Ленинградская область, </w:t>
      </w:r>
      <w:proofErr w:type="spellStart"/>
      <w:r w:rsidR="00CA17F4">
        <w:rPr>
          <w:rFonts w:ascii="Times New Roman" w:hAnsi="Times New Roman" w:cs="Times New Roman"/>
          <w:sz w:val="28"/>
          <w:szCs w:val="28"/>
        </w:rPr>
        <w:t>Подпорожский</w:t>
      </w:r>
      <w:proofErr w:type="spellEnd"/>
      <w:r w:rsidR="00CA17F4">
        <w:rPr>
          <w:rFonts w:ascii="Times New Roman" w:hAnsi="Times New Roman" w:cs="Times New Roman"/>
          <w:sz w:val="28"/>
          <w:szCs w:val="28"/>
        </w:rPr>
        <w:t xml:space="preserve"> район, </w:t>
      </w:r>
      <w:proofErr w:type="gramStart"/>
      <w:r w:rsidR="00CA17F4">
        <w:rPr>
          <w:rFonts w:ascii="Times New Roman" w:hAnsi="Times New Roman" w:cs="Times New Roman"/>
          <w:sz w:val="28"/>
          <w:szCs w:val="28"/>
        </w:rPr>
        <w:t>г</w:t>
      </w:r>
      <w:proofErr w:type="gramEnd"/>
      <w:r w:rsidR="00CA17F4">
        <w:rPr>
          <w:rFonts w:ascii="Times New Roman" w:hAnsi="Times New Roman" w:cs="Times New Roman"/>
          <w:sz w:val="28"/>
          <w:szCs w:val="28"/>
        </w:rPr>
        <w:t>.п. Вознесенье, ул</w:t>
      </w:r>
      <w:proofErr w:type="gramStart"/>
      <w:r w:rsidR="00CA17F4">
        <w:rPr>
          <w:rFonts w:ascii="Times New Roman" w:hAnsi="Times New Roman" w:cs="Times New Roman"/>
          <w:sz w:val="28"/>
          <w:szCs w:val="28"/>
        </w:rPr>
        <w:t>.К</w:t>
      </w:r>
      <w:proofErr w:type="gramEnd"/>
      <w:r w:rsidR="00CA17F4">
        <w:rPr>
          <w:rFonts w:ascii="Times New Roman" w:hAnsi="Times New Roman" w:cs="Times New Roman"/>
          <w:sz w:val="28"/>
          <w:szCs w:val="28"/>
        </w:rPr>
        <w:t>омсомольская, д.22</w:t>
      </w:r>
      <w:r>
        <w:rPr>
          <w:rFonts w:ascii="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а также в электронном виде на электронный адрес </w:t>
      </w:r>
      <w:r>
        <w:rPr>
          <w:rFonts w:ascii="Times New Roman" w:hAnsi="Times New Roman" w:cs="Times New Roman"/>
          <w:sz w:val="28"/>
          <w:szCs w:val="28"/>
        </w:rPr>
        <w:t>администрации МО</w:t>
      </w:r>
      <w:r w:rsidR="001F62C6">
        <w:rPr>
          <w:rFonts w:ascii="Times New Roman" w:hAnsi="Times New Roman" w:cs="Times New Roman"/>
          <w:sz w:val="28"/>
          <w:szCs w:val="28"/>
        </w:rPr>
        <w:t xml:space="preserve">: </w:t>
      </w:r>
      <w:hyperlink r:id="rId14" w:history="1">
        <w:r w:rsidR="001F62C6" w:rsidRPr="001F62C6">
          <w:rPr>
            <w:rStyle w:val="a3"/>
            <w:rFonts w:ascii="Times New Roman" w:eastAsia="Times New Roman" w:hAnsi="Times New Roman" w:cs="Times New Roman"/>
            <w:color w:val="auto"/>
            <w:sz w:val="28"/>
            <w:szCs w:val="28"/>
          </w:rPr>
          <w:t xml:space="preserve">http://www. </w:t>
        </w:r>
        <w:r w:rsidR="001F62C6" w:rsidRPr="001F62C6">
          <w:rPr>
            <w:rStyle w:val="a3"/>
            <w:rFonts w:ascii="Times New Roman" w:eastAsia="Times New Roman" w:hAnsi="Times New Roman" w:cs="Times New Roman"/>
            <w:color w:val="auto"/>
            <w:sz w:val="28"/>
            <w:szCs w:val="28"/>
            <w:lang w:val="en-US"/>
          </w:rPr>
          <w:t>adm</w:t>
        </w:r>
        <w:r w:rsidR="001F62C6" w:rsidRPr="001F62C6">
          <w:rPr>
            <w:rStyle w:val="a3"/>
            <w:rFonts w:ascii="Times New Roman" w:eastAsia="Times New Roman" w:hAnsi="Times New Roman" w:cs="Times New Roman"/>
            <w:color w:val="auto"/>
            <w:sz w:val="28"/>
            <w:szCs w:val="28"/>
          </w:rPr>
          <w:t>-</w:t>
        </w:r>
        <w:r w:rsidR="001F62C6" w:rsidRPr="001F62C6">
          <w:rPr>
            <w:rStyle w:val="a3"/>
            <w:rFonts w:ascii="Times New Roman" w:eastAsia="Times New Roman" w:hAnsi="Times New Roman" w:cs="Times New Roman"/>
            <w:color w:val="auto"/>
            <w:sz w:val="28"/>
            <w:szCs w:val="28"/>
            <w:lang w:val="en-US"/>
          </w:rPr>
          <w:t>voznesene</w:t>
        </w:r>
        <w:r w:rsidR="001F62C6" w:rsidRPr="001F62C6">
          <w:rPr>
            <w:rStyle w:val="a3"/>
            <w:rFonts w:ascii="Times New Roman" w:eastAsia="Times New Roman" w:hAnsi="Times New Roman" w:cs="Times New Roman"/>
            <w:color w:val="auto"/>
            <w:sz w:val="28"/>
            <w:szCs w:val="28"/>
          </w:rPr>
          <w:t>@</w:t>
        </w:r>
        <w:r w:rsidR="001F62C6" w:rsidRPr="001F62C6">
          <w:rPr>
            <w:rStyle w:val="a3"/>
            <w:rFonts w:ascii="Times New Roman" w:eastAsia="Times New Roman" w:hAnsi="Times New Roman" w:cs="Times New Roman"/>
            <w:color w:val="auto"/>
            <w:sz w:val="28"/>
            <w:szCs w:val="28"/>
            <w:lang w:val="en-US"/>
          </w:rPr>
          <w:t>yandex</w:t>
        </w:r>
        <w:r w:rsidR="001F62C6" w:rsidRPr="001F62C6">
          <w:rPr>
            <w:rStyle w:val="a3"/>
            <w:rFonts w:ascii="Times New Roman" w:eastAsia="Times New Roman" w:hAnsi="Times New Roman" w:cs="Times New Roman"/>
            <w:color w:val="auto"/>
            <w:sz w:val="28"/>
            <w:szCs w:val="28"/>
          </w:rPr>
          <w:t>.</w:t>
        </w:r>
        <w:r w:rsidR="001F62C6" w:rsidRPr="001F62C6">
          <w:rPr>
            <w:rStyle w:val="a3"/>
            <w:rFonts w:ascii="Times New Roman" w:eastAsia="Times New Roman" w:hAnsi="Times New Roman" w:cs="Times New Roman"/>
            <w:color w:val="auto"/>
            <w:sz w:val="28"/>
            <w:szCs w:val="28"/>
            <w:lang w:val="en-US"/>
          </w:rPr>
          <w:t>ru</w:t>
        </w:r>
        <w:r w:rsidR="001F62C6" w:rsidRPr="001F62C6">
          <w:rPr>
            <w:rStyle w:val="a3"/>
            <w:rFonts w:ascii="Times New Roman" w:eastAsia="Times New Roman" w:hAnsi="Times New Roman" w:cs="Times New Roman"/>
            <w:color w:val="auto"/>
            <w:sz w:val="28"/>
            <w:szCs w:val="28"/>
          </w:rPr>
          <w:t>/</w:t>
        </w:r>
      </w:hyperlink>
      <w:r w:rsidR="001F62C6">
        <w:rPr>
          <w:rFonts w:ascii="Times New Roman" w:eastAsia="Calibri" w:hAnsi="Times New Roman"/>
          <w:sz w:val="28"/>
          <w:szCs w:val="28"/>
          <w:lang w:eastAsia="en-US"/>
        </w:rPr>
        <w:t xml:space="preserve"> </w:t>
      </w:r>
      <w:r w:rsidR="002E36C8" w:rsidRPr="002E36C8">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рассматриваются </w:t>
      </w:r>
      <w:r w:rsidR="00CA17F4">
        <w:rPr>
          <w:rFonts w:ascii="Times New Roman" w:eastAsia="Times New Roman" w:hAnsi="Times New Roman" w:cs="Times New Roman"/>
          <w:sz w:val="28"/>
          <w:szCs w:val="28"/>
        </w:rPr>
        <w:t>специалистом Администра</w:t>
      </w:r>
      <w:r w:rsidR="002E36C8">
        <w:rPr>
          <w:rFonts w:ascii="Times New Roman" w:eastAsia="Times New Roman" w:hAnsi="Times New Roman" w:cs="Times New Roman"/>
          <w:sz w:val="28"/>
          <w:szCs w:val="28"/>
        </w:rPr>
        <w:t>ции.</w:t>
      </w:r>
    </w:p>
    <w:p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p>
    <w:p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8D2CA5" w:rsidRDefault="00186DA8" w:rsidP="008D2CA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151"/>
      <w:bookmarkStart w:id="4" w:name="Par161"/>
      <w:bookmarkEnd w:id="3"/>
      <w:bookmarkEnd w:id="4"/>
      <w:r w:rsidRPr="00FE54E6">
        <w:rPr>
          <w:rFonts w:ascii="Times New Roman" w:hAnsi="Times New Roman" w:cs="Times New Roman"/>
          <w:sz w:val="28"/>
          <w:szCs w:val="28"/>
        </w:rPr>
        <w:t xml:space="preserve">1.12. Муниципальная услуга </w:t>
      </w:r>
      <w:r w:rsidR="00FB0D20" w:rsidRPr="00FB0D20">
        <w:rPr>
          <w:rFonts w:ascii="Times New Roman" w:hAnsi="Times New Roman" w:cs="Times New Roman"/>
          <w:sz w:val="28"/>
          <w:szCs w:val="28"/>
        </w:rPr>
        <w:t>«</w:t>
      </w:r>
      <w:r w:rsidR="008D2CA5" w:rsidRPr="008D2CA5">
        <w:rPr>
          <w:rFonts w:ascii="Times New Roman" w:hAnsi="Times New Roman" w:cs="Times New Roman"/>
          <w:sz w:val="28"/>
          <w:szCs w:val="28"/>
        </w:rPr>
        <w:t>Предоставление сведений об объектах учета, содержащихся в реестре муниципального имущества</w:t>
      </w:r>
      <w:r w:rsidR="00FB0D20" w:rsidRPr="00FB0D20">
        <w:rPr>
          <w:rFonts w:ascii="Times New Roman" w:hAnsi="Times New Roman" w:cs="Times New Roman"/>
          <w:sz w:val="28"/>
          <w:szCs w:val="28"/>
        </w:rPr>
        <w:t>»</w:t>
      </w:r>
      <w:r w:rsidR="002E36C8">
        <w:rPr>
          <w:rFonts w:ascii="Times New Roman" w:hAnsi="Times New Roman" w:cs="Times New Roman"/>
          <w:sz w:val="28"/>
          <w:szCs w:val="28"/>
        </w:rPr>
        <w:t xml:space="preserve"> </w:t>
      </w:r>
      <w:r w:rsidR="005A79D8">
        <w:rPr>
          <w:rFonts w:ascii="Times New Roman" w:hAnsi="Times New Roman" w:cs="Times New Roman"/>
          <w:sz w:val="28"/>
          <w:szCs w:val="28"/>
        </w:rPr>
        <w:t xml:space="preserve">предоставляется </w:t>
      </w:r>
      <w:r w:rsidR="008D2CA5" w:rsidRPr="008D2CA5">
        <w:rPr>
          <w:rFonts w:ascii="Times New Roman" w:hAnsi="Times New Roman" w:cs="Times New Roman"/>
          <w:sz w:val="28"/>
          <w:szCs w:val="28"/>
        </w:rPr>
        <w:t>физически</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и юридически</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лица</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либо их </w:t>
      </w:r>
      <w:r w:rsidR="0079380E">
        <w:rPr>
          <w:rFonts w:ascii="Times New Roman" w:hAnsi="Times New Roman" w:cs="Times New Roman"/>
          <w:sz w:val="28"/>
          <w:szCs w:val="28"/>
        </w:rPr>
        <w:t>у</w:t>
      </w:r>
      <w:r w:rsidR="0079380E" w:rsidRPr="008D2CA5">
        <w:rPr>
          <w:rFonts w:ascii="Times New Roman" w:hAnsi="Times New Roman" w:cs="Times New Roman"/>
          <w:sz w:val="28"/>
          <w:szCs w:val="28"/>
        </w:rPr>
        <w:t>полномоч</w:t>
      </w:r>
      <w:r w:rsidR="002E36C8">
        <w:rPr>
          <w:rFonts w:ascii="Times New Roman" w:hAnsi="Times New Roman" w:cs="Times New Roman"/>
          <w:sz w:val="28"/>
          <w:szCs w:val="28"/>
        </w:rPr>
        <w:t>е</w:t>
      </w:r>
      <w:r w:rsidR="0079380E" w:rsidRPr="008D2CA5">
        <w:rPr>
          <w:rFonts w:ascii="Times New Roman" w:hAnsi="Times New Roman" w:cs="Times New Roman"/>
          <w:sz w:val="28"/>
          <w:szCs w:val="28"/>
        </w:rPr>
        <w:t>н</w:t>
      </w:r>
      <w:r w:rsidR="002E36C8">
        <w:rPr>
          <w:rFonts w:ascii="Times New Roman" w:hAnsi="Times New Roman" w:cs="Times New Roman"/>
          <w:sz w:val="28"/>
          <w:szCs w:val="28"/>
        </w:rPr>
        <w:t>н</w:t>
      </w:r>
      <w:r w:rsidR="0079380E">
        <w:rPr>
          <w:rFonts w:ascii="Times New Roman" w:hAnsi="Times New Roman" w:cs="Times New Roman"/>
          <w:sz w:val="28"/>
          <w:szCs w:val="28"/>
        </w:rPr>
        <w:t>ым</w:t>
      </w:r>
      <w:r w:rsidR="008D2CA5" w:rsidRPr="008D2CA5">
        <w:rPr>
          <w:rFonts w:ascii="Times New Roman" w:hAnsi="Times New Roman" w:cs="Times New Roman"/>
          <w:sz w:val="28"/>
          <w:szCs w:val="28"/>
        </w:rPr>
        <w:t xml:space="preserve"> представител</w:t>
      </w:r>
      <w:r w:rsidR="008D2CA5">
        <w:rPr>
          <w:rFonts w:ascii="Times New Roman" w:hAnsi="Times New Roman" w:cs="Times New Roman"/>
          <w:sz w:val="28"/>
          <w:szCs w:val="28"/>
        </w:rPr>
        <w:t>ям</w:t>
      </w:r>
      <w:r w:rsidR="008D2CA5" w:rsidRPr="008D2CA5">
        <w:rPr>
          <w:rFonts w:ascii="Times New Roman" w:hAnsi="Times New Roman" w:cs="Times New Roman"/>
          <w:sz w:val="28"/>
          <w:szCs w:val="28"/>
        </w:rPr>
        <w:t>, наделенны</w:t>
      </w:r>
      <w:r w:rsidR="008D2CA5">
        <w:rPr>
          <w:rFonts w:ascii="Times New Roman" w:hAnsi="Times New Roman" w:cs="Times New Roman"/>
          <w:sz w:val="28"/>
          <w:szCs w:val="28"/>
        </w:rPr>
        <w:t>м</w:t>
      </w:r>
      <w:r w:rsidR="008D2CA5" w:rsidRPr="008D2CA5">
        <w:rPr>
          <w:rFonts w:ascii="Times New Roman" w:hAnsi="Times New Roman" w:cs="Times New Roman"/>
          <w:sz w:val="28"/>
          <w:szCs w:val="28"/>
        </w:rPr>
        <w:t xml:space="preserve"> соответствующими полномочиями в порядке, установленном законодательством Российской Федерации (далее - заявители).</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173"/>
      <w:bookmarkEnd w:id="5"/>
      <w:r w:rsidRPr="00731291">
        <w:rPr>
          <w:rFonts w:ascii="Times New Roman" w:hAnsi="Times New Roman" w:cs="Times New Roman"/>
          <w:b/>
          <w:sz w:val="28"/>
          <w:szCs w:val="28"/>
        </w:rPr>
        <w:t>2</w:t>
      </w:r>
      <w:r w:rsidR="007076BA" w:rsidRPr="00731291">
        <w:rPr>
          <w:rFonts w:ascii="Times New Roman" w:hAnsi="Times New Roman" w:cs="Times New Roman"/>
          <w:b/>
          <w:sz w:val="28"/>
          <w:szCs w:val="28"/>
        </w:rPr>
        <w:t xml:space="preserve">. Стандарт предоставления </w:t>
      </w:r>
      <w:r w:rsidR="00D5154A" w:rsidRPr="00731291">
        <w:rPr>
          <w:rFonts w:ascii="Times New Roman" w:hAnsi="Times New Roman" w:cs="Times New Roman"/>
          <w:b/>
          <w:sz w:val="28"/>
          <w:szCs w:val="28"/>
        </w:rPr>
        <w:t>муниципальной</w:t>
      </w:r>
      <w:r w:rsidR="007076BA" w:rsidRPr="00731291">
        <w:rPr>
          <w:rFonts w:ascii="Times New Roman" w:hAnsi="Times New Roman" w:cs="Times New Roman"/>
          <w:b/>
          <w:sz w:val="28"/>
          <w:szCs w:val="28"/>
        </w:rPr>
        <w:t xml:space="preserve"> услуги</w:t>
      </w:r>
    </w:p>
    <w:p w:rsidR="00FE54E6" w:rsidRDefault="00FE54E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2.1. </w:t>
      </w:r>
      <w:r w:rsidR="00D5154A" w:rsidRPr="00FE54E6">
        <w:rPr>
          <w:rFonts w:ascii="Times New Roman" w:hAnsi="Times New Roman" w:cs="Times New Roman"/>
          <w:sz w:val="28"/>
          <w:szCs w:val="28"/>
        </w:rPr>
        <w:t>Муниципальная</w:t>
      </w:r>
      <w:r w:rsidRPr="00FE54E6">
        <w:rPr>
          <w:rFonts w:ascii="Times New Roman" w:hAnsi="Times New Roman" w:cs="Times New Roman"/>
          <w:sz w:val="28"/>
          <w:szCs w:val="28"/>
        </w:rPr>
        <w:t xml:space="preserve"> услуга </w:t>
      </w:r>
      <w:r w:rsidR="00FB0D20" w:rsidRPr="00FB0D20">
        <w:rPr>
          <w:rFonts w:ascii="Times New Roman" w:hAnsi="Times New Roman" w:cs="Times New Roman"/>
          <w:sz w:val="28"/>
          <w:szCs w:val="28"/>
        </w:rPr>
        <w:t>«</w:t>
      </w:r>
      <w:r w:rsidR="00257383" w:rsidRPr="00257383">
        <w:rPr>
          <w:rFonts w:ascii="Times New Roman" w:hAnsi="Times New Roman" w:cs="Times New Roman"/>
          <w:sz w:val="28"/>
          <w:szCs w:val="28"/>
        </w:rPr>
        <w:t>Предоставление сведений об объектах учета, содержащихся в реестре муниципального имущества</w:t>
      </w:r>
      <w:r w:rsidR="00FB0D20" w:rsidRPr="00FB0D20">
        <w:rPr>
          <w:rFonts w:ascii="Times New Roman" w:hAnsi="Times New Roman" w:cs="Times New Roman"/>
          <w:sz w:val="28"/>
          <w:szCs w:val="28"/>
        </w:rPr>
        <w:t>»</w:t>
      </w:r>
      <w:r w:rsidR="00FB0D20">
        <w:rPr>
          <w:rFonts w:ascii="Times New Roman" w:hAnsi="Times New Roman" w:cs="Times New Roman"/>
          <w:sz w:val="28"/>
          <w:szCs w:val="28"/>
        </w:rPr>
        <w:t>.</w:t>
      </w:r>
    </w:p>
    <w:p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79"/>
      <w:bookmarkEnd w:id="6"/>
      <w:r w:rsidRPr="00FE54E6">
        <w:rPr>
          <w:rFonts w:ascii="Times New Roman" w:hAnsi="Times New Roman" w:cs="Times New Roman"/>
          <w:sz w:val="28"/>
          <w:szCs w:val="28"/>
        </w:rPr>
        <w:t xml:space="preserve">2.2. Предоставление </w:t>
      </w:r>
      <w:r w:rsidR="00D5154A"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осуществляется </w:t>
      </w:r>
      <w:r w:rsidR="00D5154A" w:rsidRPr="00FE54E6">
        <w:rPr>
          <w:rFonts w:ascii="Times New Roman" w:hAnsi="Times New Roman" w:cs="Times New Roman"/>
          <w:sz w:val="28"/>
          <w:szCs w:val="28"/>
        </w:rPr>
        <w:t>администрацией МО</w:t>
      </w:r>
      <w:r w:rsidR="00E76433" w:rsidRPr="00FE54E6">
        <w:rPr>
          <w:rFonts w:ascii="Times New Roman" w:hAnsi="Times New Roman" w:cs="Times New Roman"/>
          <w:sz w:val="28"/>
          <w:szCs w:val="28"/>
        </w:rPr>
        <w:t xml:space="preserve"> «</w:t>
      </w:r>
      <w:r w:rsidR="00774F29">
        <w:rPr>
          <w:rFonts w:ascii="Times New Roman" w:hAnsi="Times New Roman" w:cs="Times New Roman"/>
          <w:sz w:val="28"/>
          <w:szCs w:val="28"/>
        </w:rPr>
        <w:t xml:space="preserve">Вознесенское городское поселение </w:t>
      </w:r>
      <w:proofErr w:type="spellStart"/>
      <w:r w:rsidR="00774F29">
        <w:rPr>
          <w:rFonts w:ascii="Times New Roman" w:hAnsi="Times New Roman" w:cs="Times New Roman"/>
          <w:sz w:val="28"/>
          <w:szCs w:val="28"/>
        </w:rPr>
        <w:t>Подпорожского</w:t>
      </w:r>
      <w:proofErr w:type="spellEnd"/>
      <w:r w:rsidR="00774F29">
        <w:rPr>
          <w:rFonts w:ascii="Times New Roman" w:hAnsi="Times New Roman" w:cs="Times New Roman"/>
          <w:sz w:val="28"/>
          <w:szCs w:val="28"/>
        </w:rPr>
        <w:t xml:space="preserve"> муниципального района</w:t>
      </w:r>
      <w:r w:rsidR="00E76433" w:rsidRPr="00FE54E6">
        <w:rPr>
          <w:rFonts w:ascii="Times New Roman" w:hAnsi="Times New Roman" w:cs="Times New Roman"/>
          <w:sz w:val="28"/>
          <w:szCs w:val="28"/>
        </w:rPr>
        <w:t xml:space="preserve"> Ленинградской области</w:t>
      </w:r>
      <w:r w:rsidR="00774F29">
        <w:rPr>
          <w:rFonts w:ascii="Times New Roman" w:hAnsi="Times New Roman" w:cs="Times New Roman"/>
          <w:sz w:val="28"/>
          <w:szCs w:val="28"/>
        </w:rPr>
        <w:t>».</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87"/>
      <w:bookmarkEnd w:id="7"/>
      <w:r>
        <w:rPr>
          <w:rFonts w:ascii="Times New Roman" w:hAnsi="Times New Roman" w:cs="Times New Roman"/>
          <w:sz w:val="28"/>
          <w:szCs w:val="28"/>
        </w:rPr>
        <w:t xml:space="preserve">2.3. </w:t>
      </w:r>
      <w:r w:rsidRPr="00257383">
        <w:rPr>
          <w:rFonts w:ascii="Times New Roman" w:hAnsi="Times New Roman" w:cs="Times New Roman"/>
          <w:sz w:val="28"/>
          <w:szCs w:val="28"/>
        </w:rPr>
        <w:t>Результат</w:t>
      </w:r>
      <w:r>
        <w:rPr>
          <w:rFonts w:ascii="Times New Roman" w:hAnsi="Times New Roman" w:cs="Times New Roman"/>
          <w:sz w:val="28"/>
          <w:szCs w:val="28"/>
        </w:rPr>
        <w:t xml:space="preserve">ом </w:t>
      </w:r>
      <w:r w:rsidRPr="00257383">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257383">
        <w:rPr>
          <w:rFonts w:ascii="Times New Roman" w:hAnsi="Times New Roman" w:cs="Times New Roman"/>
          <w:sz w:val="28"/>
          <w:szCs w:val="28"/>
        </w:rPr>
        <w:t xml:space="preserve"> услуги явля</w:t>
      </w:r>
      <w:r>
        <w:rPr>
          <w:rFonts w:ascii="Times New Roman" w:hAnsi="Times New Roman" w:cs="Times New Roman"/>
          <w:sz w:val="28"/>
          <w:szCs w:val="28"/>
        </w:rPr>
        <w:t>е</w:t>
      </w:r>
      <w:r w:rsidRPr="00257383">
        <w:rPr>
          <w:rFonts w:ascii="Times New Roman" w:hAnsi="Times New Roman" w:cs="Times New Roman"/>
          <w:sz w:val="28"/>
          <w:szCs w:val="28"/>
        </w:rPr>
        <w:t>тся:</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1) выдача или направление заявителю выписки из реестра </w:t>
      </w:r>
      <w:r>
        <w:rPr>
          <w:rFonts w:ascii="Times New Roman" w:hAnsi="Times New Roman" w:cs="Times New Roman"/>
          <w:sz w:val="28"/>
          <w:szCs w:val="28"/>
        </w:rPr>
        <w:t>муниципального</w:t>
      </w:r>
      <w:r w:rsidRPr="00257383">
        <w:rPr>
          <w:rFonts w:ascii="Times New Roman" w:hAnsi="Times New Roman" w:cs="Times New Roman"/>
          <w:sz w:val="28"/>
          <w:szCs w:val="28"/>
        </w:rPr>
        <w:t xml:space="preserve"> имущества </w:t>
      </w:r>
      <w:r w:rsidR="00CA17F4">
        <w:rPr>
          <w:rFonts w:ascii="Times New Roman" w:hAnsi="Times New Roman" w:cs="Times New Roman"/>
          <w:sz w:val="28"/>
          <w:szCs w:val="28"/>
        </w:rPr>
        <w:t>муниципального образования</w:t>
      </w:r>
      <w:r w:rsidR="00774F29">
        <w:rPr>
          <w:rFonts w:ascii="Times New Roman" w:hAnsi="Times New Roman" w:cs="Times New Roman"/>
          <w:sz w:val="28"/>
          <w:szCs w:val="28"/>
        </w:rPr>
        <w:t xml:space="preserve"> </w:t>
      </w:r>
      <w:r w:rsidR="00774F29" w:rsidRPr="00FE54E6">
        <w:rPr>
          <w:rFonts w:ascii="Times New Roman" w:hAnsi="Times New Roman" w:cs="Times New Roman"/>
          <w:sz w:val="28"/>
          <w:szCs w:val="28"/>
        </w:rPr>
        <w:t>«</w:t>
      </w:r>
      <w:r w:rsidR="00774F29">
        <w:rPr>
          <w:rFonts w:ascii="Times New Roman" w:hAnsi="Times New Roman" w:cs="Times New Roman"/>
          <w:sz w:val="28"/>
          <w:szCs w:val="28"/>
        </w:rPr>
        <w:t xml:space="preserve">Вознесенское городское поселение </w:t>
      </w:r>
      <w:proofErr w:type="spellStart"/>
      <w:r w:rsidR="00774F29">
        <w:rPr>
          <w:rFonts w:ascii="Times New Roman" w:hAnsi="Times New Roman" w:cs="Times New Roman"/>
          <w:sz w:val="28"/>
          <w:szCs w:val="28"/>
        </w:rPr>
        <w:t>Подпорожского</w:t>
      </w:r>
      <w:proofErr w:type="spellEnd"/>
      <w:r w:rsidR="00774F29">
        <w:rPr>
          <w:rFonts w:ascii="Times New Roman" w:hAnsi="Times New Roman" w:cs="Times New Roman"/>
          <w:sz w:val="28"/>
          <w:szCs w:val="28"/>
        </w:rPr>
        <w:t xml:space="preserve"> муниципального района</w:t>
      </w:r>
      <w:r w:rsidR="00774F29" w:rsidRPr="00FE54E6">
        <w:rPr>
          <w:rFonts w:ascii="Times New Roman" w:hAnsi="Times New Roman" w:cs="Times New Roman"/>
          <w:sz w:val="28"/>
          <w:szCs w:val="28"/>
        </w:rPr>
        <w:t xml:space="preserve"> Ленинградской области</w:t>
      </w:r>
      <w:r w:rsidR="00774F29">
        <w:rPr>
          <w:rFonts w:ascii="Times New Roman" w:hAnsi="Times New Roman" w:cs="Times New Roman"/>
          <w:sz w:val="28"/>
          <w:szCs w:val="28"/>
        </w:rPr>
        <w:t>»</w:t>
      </w:r>
      <w:r w:rsidR="00774F29" w:rsidRPr="00257383">
        <w:rPr>
          <w:rFonts w:ascii="Times New Roman" w:hAnsi="Times New Roman" w:cs="Times New Roman"/>
          <w:sz w:val="28"/>
          <w:szCs w:val="28"/>
        </w:rPr>
        <w:t xml:space="preserve"> </w:t>
      </w:r>
      <w:r w:rsidRPr="00257383">
        <w:rPr>
          <w:rFonts w:ascii="Times New Roman" w:hAnsi="Times New Roman" w:cs="Times New Roman"/>
          <w:sz w:val="28"/>
          <w:szCs w:val="28"/>
        </w:rPr>
        <w:t>(далее - выписка);</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2) выдача или направление заявителю письменной обобщенной информации из реестра </w:t>
      </w:r>
      <w:r>
        <w:rPr>
          <w:rFonts w:ascii="Times New Roman" w:hAnsi="Times New Roman" w:cs="Times New Roman"/>
          <w:sz w:val="28"/>
          <w:szCs w:val="28"/>
        </w:rPr>
        <w:t>муниципального</w:t>
      </w:r>
      <w:r w:rsidRPr="00257383">
        <w:rPr>
          <w:rFonts w:ascii="Times New Roman" w:hAnsi="Times New Roman" w:cs="Times New Roman"/>
          <w:sz w:val="28"/>
          <w:szCs w:val="28"/>
        </w:rPr>
        <w:t xml:space="preserve"> имущества </w:t>
      </w:r>
      <w:r w:rsidR="00CA17F4">
        <w:rPr>
          <w:rFonts w:ascii="Times New Roman" w:hAnsi="Times New Roman" w:cs="Times New Roman"/>
          <w:sz w:val="28"/>
          <w:szCs w:val="28"/>
        </w:rPr>
        <w:t xml:space="preserve">муниципального образования </w:t>
      </w:r>
      <w:r w:rsidR="00774F29">
        <w:rPr>
          <w:rFonts w:ascii="Times New Roman" w:hAnsi="Times New Roman" w:cs="Times New Roman"/>
          <w:sz w:val="28"/>
          <w:szCs w:val="28"/>
        </w:rPr>
        <w:t xml:space="preserve"> </w:t>
      </w:r>
      <w:r w:rsidR="00774F29" w:rsidRPr="00FE54E6">
        <w:rPr>
          <w:rFonts w:ascii="Times New Roman" w:hAnsi="Times New Roman" w:cs="Times New Roman"/>
          <w:sz w:val="28"/>
          <w:szCs w:val="28"/>
        </w:rPr>
        <w:t>«</w:t>
      </w:r>
      <w:r w:rsidR="00774F29">
        <w:rPr>
          <w:rFonts w:ascii="Times New Roman" w:hAnsi="Times New Roman" w:cs="Times New Roman"/>
          <w:sz w:val="28"/>
          <w:szCs w:val="28"/>
        </w:rPr>
        <w:t xml:space="preserve">Вознесенское городское поселение </w:t>
      </w:r>
      <w:proofErr w:type="spellStart"/>
      <w:r w:rsidR="00774F29">
        <w:rPr>
          <w:rFonts w:ascii="Times New Roman" w:hAnsi="Times New Roman" w:cs="Times New Roman"/>
          <w:sz w:val="28"/>
          <w:szCs w:val="28"/>
        </w:rPr>
        <w:t>Подпорожского</w:t>
      </w:r>
      <w:proofErr w:type="spellEnd"/>
      <w:r w:rsidR="00774F29">
        <w:rPr>
          <w:rFonts w:ascii="Times New Roman" w:hAnsi="Times New Roman" w:cs="Times New Roman"/>
          <w:sz w:val="28"/>
          <w:szCs w:val="28"/>
        </w:rPr>
        <w:t xml:space="preserve"> муниципального района</w:t>
      </w:r>
      <w:r w:rsidR="00774F29" w:rsidRPr="00FE54E6">
        <w:rPr>
          <w:rFonts w:ascii="Times New Roman" w:hAnsi="Times New Roman" w:cs="Times New Roman"/>
          <w:sz w:val="28"/>
          <w:szCs w:val="28"/>
        </w:rPr>
        <w:t xml:space="preserve"> Ленинградской области</w:t>
      </w:r>
      <w:r w:rsidR="00774F29">
        <w:rPr>
          <w:rFonts w:ascii="Times New Roman" w:hAnsi="Times New Roman" w:cs="Times New Roman"/>
          <w:sz w:val="28"/>
          <w:szCs w:val="28"/>
        </w:rPr>
        <w:t>»</w:t>
      </w:r>
      <w:r w:rsidRPr="00257383">
        <w:rPr>
          <w:rFonts w:ascii="Times New Roman" w:hAnsi="Times New Roman" w:cs="Times New Roman"/>
          <w:sz w:val="28"/>
          <w:szCs w:val="28"/>
        </w:rPr>
        <w:t>;</w:t>
      </w:r>
    </w:p>
    <w:p w:rsid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 xml:space="preserve">3) выдача или направление заявителю письменного мотивированного решения об отказе в предоставлении </w:t>
      </w:r>
      <w:r>
        <w:rPr>
          <w:rFonts w:ascii="Times New Roman" w:hAnsi="Times New Roman" w:cs="Times New Roman"/>
          <w:sz w:val="28"/>
          <w:szCs w:val="28"/>
        </w:rPr>
        <w:t>муниципальной</w:t>
      </w:r>
      <w:r w:rsidRPr="00257383">
        <w:rPr>
          <w:rFonts w:ascii="Times New Roman" w:hAnsi="Times New Roman" w:cs="Times New Roman"/>
          <w:sz w:val="28"/>
          <w:szCs w:val="28"/>
        </w:rPr>
        <w:t xml:space="preserve"> услуги с обоснованием причин отказа.</w:t>
      </w:r>
    </w:p>
    <w:p w:rsidR="00257383" w:rsidRPr="00257383" w:rsidRDefault="00257383" w:rsidP="0095669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Pr="0025738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муниципальной</w:t>
      </w:r>
      <w:r w:rsidR="00956699">
        <w:rPr>
          <w:rFonts w:ascii="Times New Roman" w:hAnsi="Times New Roman" w:cs="Times New Roman"/>
          <w:sz w:val="28"/>
          <w:szCs w:val="28"/>
        </w:rPr>
        <w:t xml:space="preserve"> услуги </w:t>
      </w:r>
      <w:r w:rsidRPr="00CA17F4">
        <w:rPr>
          <w:rFonts w:ascii="Times New Roman" w:hAnsi="Times New Roman" w:cs="Times New Roman"/>
          <w:sz w:val="28"/>
          <w:szCs w:val="28"/>
        </w:rPr>
        <w:t>1</w:t>
      </w:r>
      <w:r w:rsidR="00632421" w:rsidRPr="00CA17F4">
        <w:rPr>
          <w:rFonts w:ascii="Times New Roman" w:hAnsi="Times New Roman" w:cs="Times New Roman"/>
          <w:sz w:val="28"/>
          <w:szCs w:val="28"/>
        </w:rPr>
        <w:t>0</w:t>
      </w:r>
      <w:r w:rsidRPr="00257383">
        <w:rPr>
          <w:rFonts w:ascii="Times New Roman" w:hAnsi="Times New Roman" w:cs="Times New Roman"/>
          <w:sz w:val="28"/>
          <w:szCs w:val="28"/>
        </w:rPr>
        <w:t xml:space="preserve"> календарных дней со дня регистрации запроса</w:t>
      </w:r>
      <w:r w:rsidR="00956699">
        <w:rPr>
          <w:rFonts w:ascii="Times New Roman" w:hAnsi="Times New Roman" w:cs="Times New Roman"/>
          <w:sz w:val="28"/>
          <w:szCs w:val="28"/>
        </w:rPr>
        <w:t>.</w:t>
      </w:r>
    </w:p>
    <w:p w:rsidR="007076BA" w:rsidRDefault="004011C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201"/>
      <w:bookmarkEnd w:id="8"/>
      <w:r>
        <w:rPr>
          <w:rFonts w:ascii="Times New Roman" w:hAnsi="Times New Roman" w:cs="Times New Roman"/>
          <w:sz w:val="28"/>
          <w:szCs w:val="28"/>
        </w:rPr>
        <w:t>2.5</w:t>
      </w:r>
      <w:r w:rsidR="007076BA" w:rsidRPr="00FE54E6">
        <w:rPr>
          <w:rFonts w:ascii="Times New Roman" w:hAnsi="Times New Roman" w:cs="Times New Roman"/>
          <w:sz w:val="28"/>
          <w:szCs w:val="28"/>
        </w:rPr>
        <w:t xml:space="preserve">. Нормативные правовые акты, регулирующие предоставление </w:t>
      </w:r>
      <w:r w:rsidR="00A51742"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2341C2" w:rsidRPr="00FE54E6">
        <w:rPr>
          <w:rFonts w:ascii="Times New Roman" w:hAnsi="Times New Roman" w:cs="Times New Roman"/>
          <w:sz w:val="28"/>
          <w:szCs w:val="28"/>
        </w:rPr>
        <w:t xml:space="preserve"> осуществляется</w:t>
      </w:r>
      <w:r w:rsidR="007076BA" w:rsidRPr="00FE54E6">
        <w:rPr>
          <w:rFonts w:ascii="Times New Roman" w:hAnsi="Times New Roman" w:cs="Times New Roman"/>
          <w:sz w:val="28"/>
          <w:szCs w:val="28"/>
        </w:rPr>
        <w:t>:</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1) Конституцией Российской Федерации от 12 декабря 1993 г. (Российская газета от 25 декабря 1993 г. N 237);</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2) Федеральным законом от 27 июля 2006 г. N 152-ФЗ "О персональных данных" (Собрание законодательства Российской Федерации, 2006, N 31 (1 ч.), ст. 3451);</w:t>
      </w:r>
    </w:p>
    <w:p w:rsidR="00257383" w:rsidRPr="00257383" w:rsidRDefault="00257383" w:rsidP="002573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3) Федеральным законом от 6 апреля 2011 г. N 63-ФЗ "Об электронной подписи" (Собрание законодательства Российской Федерации, 2011, N 15, ст. 2036);</w:t>
      </w:r>
    </w:p>
    <w:p w:rsidR="00A042FC" w:rsidRPr="00A042FC" w:rsidRDefault="00455C9E" w:rsidP="00A042F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042FC" w:rsidRPr="00A042FC">
        <w:rPr>
          <w:rFonts w:ascii="Times New Roman" w:hAnsi="Times New Roman" w:cs="Times New Roman"/>
          <w:sz w:val="28"/>
          <w:szCs w:val="28"/>
        </w:rPr>
        <w:t xml:space="preserve">) постановлением Правительства Российской Федерации от 22 декабря 2012 г. N 1376 "Об утверждении </w:t>
      </w:r>
      <w:proofErr w:type="gramStart"/>
      <w:r w:rsidR="00A042FC" w:rsidRPr="00A042FC">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A042FC" w:rsidRPr="00A042FC">
        <w:rPr>
          <w:rFonts w:ascii="Times New Roman" w:hAnsi="Times New Roman" w:cs="Times New Roman"/>
          <w:sz w:val="28"/>
          <w:szCs w:val="28"/>
        </w:rPr>
        <w:t xml:space="preserve"> и муниципальных услуг" (Собрание законодательства Российской Федерации, 2012, N 53 (ч. 2), ст. 1932);</w:t>
      </w:r>
    </w:p>
    <w:p w:rsidR="004942D4" w:rsidRPr="004942D4"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042FC" w:rsidRPr="00A042FC">
        <w:rPr>
          <w:rFonts w:ascii="Times New Roman" w:hAnsi="Times New Roman" w:cs="Times New Roman"/>
          <w:sz w:val="28"/>
          <w:szCs w:val="28"/>
        </w:rPr>
        <w:t xml:space="preserve">) </w:t>
      </w:r>
      <w:r>
        <w:rPr>
          <w:rFonts w:ascii="Times New Roman" w:hAnsi="Times New Roman" w:cs="Times New Roman"/>
          <w:sz w:val="28"/>
          <w:szCs w:val="28"/>
        </w:rPr>
        <w:t>Федеральным</w:t>
      </w:r>
      <w:r w:rsidR="004942D4" w:rsidRPr="004942D4">
        <w:rPr>
          <w:rFonts w:ascii="Times New Roman" w:hAnsi="Times New Roman" w:cs="Times New Roman"/>
          <w:sz w:val="28"/>
          <w:szCs w:val="28"/>
        </w:rPr>
        <w:t xml:space="preserve"> закон</w:t>
      </w:r>
      <w:r>
        <w:rPr>
          <w:rFonts w:ascii="Times New Roman" w:hAnsi="Times New Roman" w:cs="Times New Roman"/>
          <w:sz w:val="28"/>
          <w:szCs w:val="28"/>
        </w:rPr>
        <w:t>ом</w:t>
      </w:r>
      <w:r w:rsidR="004942D4" w:rsidRPr="004942D4">
        <w:rPr>
          <w:rFonts w:ascii="Times New Roman" w:hAnsi="Times New Roman" w:cs="Times New Roman"/>
          <w:sz w:val="28"/>
          <w:szCs w:val="28"/>
        </w:rPr>
        <w:t xml:space="preserve"> от 2 мая 2006 года N 59-ФЗ "О порядке рассмотрения обращений граждан Российской Федерации" ("Российская газета", N 95, 05.05.2006);</w:t>
      </w:r>
    </w:p>
    <w:p w:rsidR="004942D4" w:rsidRDefault="00455C9E" w:rsidP="004942D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4942D4" w:rsidRPr="004942D4">
        <w:rPr>
          <w:rFonts w:ascii="Times New Roman" w:hAnsi="Times New Roman" w:cs="Times New Roman"/>
          <w:sz w:val="28"/>
          <w:szCs w:val="28"/>
        </w:rPr>
        <w:t>Федеральны</w:t>
      </w:r>
      <w:r>
        <w:rPr>
          <w:rFonts w:ascii="Times New Roman" w:hAnsi="Times New Roman" w:cs="Times New Roman"/>
          <w:sz w:val="28"/>
          <w:szCs w:val="28"/>
        </w:rPr>
        <w:t>м</w:t>
      </w:r>
      <w:r w:rsidR="004942D4" w:rsidRPr="004942D4">
        <w:rPr>
          <w:rFonts w:ascii="Times New Roman" w:hAnsi="Times New Roman" w:cs="Times New Roman"/>
          <w:sz w:val="28"/>
          <w:szCs w:val="28"/>
        </w:rPr>
        <w:t xml:space="preserve"> закон</w:t>
      </w:r>
      <w:r>
        <w:rPr>
          <w:rFonts w:ascii="Times New Roman" w:hAnsi="Times New Roman" w:cs="Times New Roman"/>
          <w:sz w:val="28"/>
          <w:szCs w:val="28"/>
        </w:rPr>
        <w:t>ом</w:t>
      </w:r>
      <w:r w:rsidR="004942D4" w:rsidRPr="004942D4">
        <w:rPr>
          <w:rFonts w:ascii="Times New Roman" w:hAnsi="Times New Roman" w:cs="Times New Roman"/>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("Российская газета", N 25, 13.02.2009);</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455C9E">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(«Российская газета», № 168, 30.07.2010);</w:t>
      </w:r>
    </w:p>
    <w:p w:rsid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455C9E">
        <w:rPr>
          <w:rFonts w:ascii="Times New Roman" w:hAnsi="Times New Roman" w:cs="Times New Roman"/>
          <w:sz w:val="28"/>
          <w:szCs w:val="28"/>
        </w:rPr>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 22, ст. 3169);</w:t>
      </w:r>
    </w:p>
    <w:p w:rsidR="00896239" w:rsidRDefault="00896239" w:rsidP="0089623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942D4">
        <w:rPr>
          <w:rFonts w:ascii="Times New Roman" w:hAnsi="Times New Roman" w:cs="Times New Roman"/>
          <w:sz w:val="28"/>
          <w:szCs w:val="28"/>
        </w:rPr>
        <w:t xml:space="preserve"> Федеральный закон от 27.07.2006 №</w:t>
      </w:r>
      <w:r>
        <w:rPr>
          <w:rFonts w:ascii="Times New Roman" w:hAnsi="Times New Roman" w:cs="Times New Roman"/>
          <w:sz w:val="28"/>
          <w:szCs w:val="28"/>
        </w:rPr>
        <w:t xml:space="preserve"> 152-ФЗ «О персональных данных»,</w:t>
      </w:r>
    </w:p>
    <w:p w:rsidR="00896239" w:rsidRDefault="00896239" w:rsidP="0089623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FE54E6">
        <w:rPr>
          <w:rFonts w:ascii="Times New Roman" w:hAnsi="Times New Roman" w:cs="Times New Roman"/>
          <w:sz w:val="28"/>
          <w:szCs w:val="28"/>
        </w:rPr>
        <w:t>Федеральный закон от 6 апреля 2011 г. N</w:t>
      </w:r>
      <w:r>
        <w:rPr>
          <w:rFonts w:ascii="Times New Roman" w:hAnsi="Times New Roman" w:cs="Times New Roman"/>
          <w:sz w:val="28"/>
          <w:szCs w:val="28"/>
        </w:rPr>
        <w:t xml:space="preserve"> 63-ФЗ «Об электронной подписи»</w:t>
      </w:r>
    </w:p>
    <w:p w:rsidR="00896239" w:rsidRDefault="00896239" w:rsidP="0089623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11)</w:t>
      </w:r>
      <w:r w:rsidRPr="00FE54E6">
        <w:rPr>
          <w:rFonts w:ascii="Times New Roman" w:hAnsi="Times New Roman" w:cs="Times New Roman"/>
          <w:sz w:val="28"/>
          <w:szCs w:val="28"/>
        </w:rPr>
        <w:t>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w:t>
      </w:r>
      <w:r>
        <w:rPr>
          <w:rFonts w:ascii="Times New Roman" w:hAnsi="Times New Roman" w:cs="Times New Roman"/>
          <w:sz w:val="28"/>
          <w:szCs w:val="28"/>
        </w:rPr>
        <w:t xml:space="preserve"> и муниципальными учреждениями",</w:t>
      </w:r>
    </w:p>
    <w:p w:rsidR="004942D4" w:rsidRPr="004942D4" w:rsidRDefault="00896239" w:rsidP="004942D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4942D4" w:rsidRPr="004942D4">
        <w:rPr>
          <w:rFonts w:ascii="Times New Roman" w:hAnsi="Times New Roman" w:cs="Times New Roman"/>
          <w:sz w:val="28"/>
          <w:szCs w:val="28"/>
        </w:rPr>
        <w:t>нормативны</w:t>
      </w:r>
      <w:r w:rsidR="00455C9E">
        <w:rPr>
          <w:rFonts w:ascii="Times New Roman" w:hAnsi="Times New Roman" w:cs="Times New Roman"/>
          <w:sz w:val="28"/>
          <w:szCs w:val="28"/>
        </w:rPr>
        <w:t>ми</w:t>
      </w:r>
      <w:r w:rsidR="004942D4" w:rsidRPr="004942D4">
        <w:rPr>
          <w:rFonts w:ascii="Times New Roman" w:hAnsi="Times New Roman" w:cs="Times New Roman"/>
          <w:sz w:val="28"/>
          <w:szCs w:val="28"/>
        </w:rPr>
        <w:t xml:space="preserve"> правовы</w:t>
      </w:r>
      <w:r w:rsidR="00455C9E">
        <w:rPr>
          <w:rFonts w:ascii="Times New Roman" w:hAnsi="Times New Roman" w:cs="Times New Roman"/>
          <w:sz w:val="28"/>
          <w:szCs w:val="28"/>
        </w:rPr>
        <w:t>ми</w:t>
      </w:r>
      <w:r w:rsidR="004942D4" w:rsidRPr="004942D4">
        <w:rPr>
          <w:rFonts w:ascii="Times New Roman" w:hAnsi="Times New Roman" w:cs="Times New Roman"/>
          <w:sz w:val="28"/>
          <w:szCs w:val="28"/>
        </w:rPr>
        <w:t xml:space="preserve"> акт</w:t>
      </w:r>
      <w:r w:rsidR="00455C9E">
        <w:rPr>
          <w:rFonts w:ascii="Times New Roman" w:hAnsi="Times New Roman" w:cs="Times New Roman"/>
          <w:sz w:val="28"/>
          <w:szCs w:val="28"/>
        </w:rPr>
        <w:t>ами</w:t>
      </w:r>
      <w:r w:rsidR="004942D4" w:rsidRPr="004942D4">
        <w:rPr>
          <w:rFonts w:ascii="Times New Roman" w:hAnsi="Times New Roman" w:cs="Times New Roman"/>
          <w:sz w:val="28"/>
          <w:szCs w:val="28"/>
        </w:rPr>
        <w:t xml:space="preserve"> органов местного самоуправления.</w:t>
      </w:r>
    </w:p>
    <w:p w:rsidR="00567831" w:rsidRDefault="00567831" w:rsidP="0056783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215"/>
      <w:bookmarkEnd w:id="9"/>
      <w:r>
        <w:rPr>
          <w:rFonts w:ascii="Times New Roman" w:hAnsi="Times New Roman" w:cs="Times New Roman"/>
          <w:sz w:val="28"/>
          <w:szCs w:val="28"/>
        </w:rPr>
        <w:t>2.</w:t>
      </w:r>
      <w:r w:rsidR="004011C2">
        <w:rPr>
          <w:rFonts w:ascii="Times New Roman" w:hAnsi="Times New Roman" w:cs="Times New Roman"/>
          <w:sz w:val="28"/>
          <w:szCs w:val="28"/>
        </w:rPr>
        <w:t>6</w:t>
      </w:r>
      <w:r w:rsidRPr="00567831">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Российской Федерации и нормативными правовыми актами </w:t>
      </w:r>
      <w:r>
        <w:rPr>
          <w:rFonts w:ascii="Times New Roman" w:hAnsi="Times New Roman" w:cs="Times New Roman"/>
          <w:sz w:val="28"/>
          <w:szCs w:val="28"/>
        </w:rPr>
        <w:t>МО</w:t>
      </w:r>
      <w:r w:rsidRPr="00567831">
        <w:rPr>
          <w:rFonts w:ascii="Times New Roman" w:hAnsi="Times New Roman" w:cs="Times New Roman"/>
          <w:sz w:val="28"/>
          <w:szCs w:val="28"/>
        </w:rPr>
        <w:t xml:space="preserve"> для предоставления </w:t>
      </w:r>
      <w:r w:rsidR="004011C2">
        <w:rPr>
          <w:rFonts w:ascii="Times New Roman" w:hAnsi="Times New Roman" w:cs="Times New Roman"/>
          <w:sz w:val="28"/>
          <w:szCs w:val="28"/>
        </w:rPr>
        <w:t>муниципальной</w:t>
      </w:r>
      <w:r w:rsidRPr="00567831">
        <w:rPr>
          <w:rFonts w:ascii="Times New Roman" w:hAnsi="Times New Roman" w:cs="Times New Roman"/>
          <w:sz w:val="28"/>
          <w:szCs w:val="28"/>
        </w:rPr>
        <w:t xml:space="preserve"> услуги:</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2.6.1. В целях получения </w:t>
      </w:r>
      <w:r w:rsidR="00D143E5">
        <w:rPr>
          <w:rFonts w:ascii="Times New Roman" w:hAnsi="Times New Roman" w:cs="Times New Roman"/>
          <w:sz w:val="28"/>
          <w:szCs w:val="28"/>
        </w:rPr>
        <w:t>муниципальной</w:t>
      </w:r>
      <w:r w:rsidRPr="00455C9E">
        <w:rPr>
          <w:rFonts w:ascii="Times New Roman" w:hAnsi="Times New Roman" w:cs="Times New Roman"/>
          <w:sz w:val="28"/>
          <w:szCs w:val="28"/>
        </w:rPr>
        <w:t xml:space="preserve"> услуги заявитель представляет следующие документы:</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1) запрос (для всех заявителей, кроме физических лиц, на бланке за подписью руководителя</w:t>
      </w:r>
      <w:r w:rsidR="00871753">
        <w:rPr>
          <w:rFonts w:ascii="Times New Roman" w:hAnsi="Times New Roman" w:cs="Times New Roman"/>
          <w:sz w:val="28"/>
          <w:szCs w:val="28"/>
        </w:rPr>
        <w:t xml:space="preserve"> или представителя заявителя</w:t>
      </w:r>
      <w:r w:rsidRPr="00455C9E">
        <w:rPr>
          <w:rFonts w:ascii="Times New Roman" w:hAnsi="Times New Roman" w:cs="Times New Roman"/>
          <w:sz w:val="28"/>
          <w:szCs w:val="28"/>
        </w:rPr>
        <w:t>) в соответствии с требованиями, указанными ниже;</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 документ, подтверждающий полномочия представителя заявителя, в случае обращения представителя заявителя.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2.6.2. Запрос должен содержать следующие сведения: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1) фамилия, имя, отчество физического лица либо полное наименование юридического лица, обращающегося за получением информации из реестра </w:t>
      </w:r>
      <w:r>
        <w:rPr>
          <w:rFonts w:ascii="Times New Roman" w:hAnsi="Times New Roman" w:cs="Times New Roman"/>
          <w:sz w:val="28"/>
          <w:szCs w:val="28"/>
        </w:rPr>
        <w:t>муниципального</w:t>
      </w:r>
      <w:r w:rsidRPr="00455C9E">
        <w:rPr>
          <w:rFonts w:ascii="Times New Roman" w:hAnsi="Times New Roman" w:cs="Times New Roman"/>
          <w:sz w:val="28"/>
          <w:szCs w:val="28"/>
        </w:rPr>
        <w:t xml:space="preserve"> имущества </w:t>
      </w:r>
      <w:r w:rsidR="00CA17F4">
        <w:rPr>
          <w:rFonts w:ascii="Times New Roman" w:hAnsi="Times New Roman" w:cs="Times New Roman"/>
          <w:sz w:val="28"/>
          <w:szCs w:val="28"/>
        </w:rPr>
        <w:t xml:space="preserve">МО </w:t>
      </w:r>
      <w:r w:rsidR="00CA17F4" w:rsidRPr="00FE54E6">
        <w:rPr>
          <w:rFonts w:ascii="Times New Roman" w:hAnsi="Times New Roman" w:cs="Times New Roman"/>
          <w:sz w:val="28"/>
          <w:szCs w:val="28"/>
        </w:rPr>
        <w:t>«</w:t>
      </w:r>
      <w:r w:rsidR="00CA17F4">
        <w:rPr>
          <w:rFonts w:ascii="Times New Roman" w:hAnsi="Times New Roman" w:cs="Times New Roman"/>
          <w:sz w:val="28"/>
          <w:szCs w:val="28"/>
        </w:rPr>
        <w:t xml:space="preserve">Вознесенское городское поселение </w:t>
      </w:r>
      <w:proofErr w:type="spellStart"/>
      <w:r w:rsidR="00CA17F4">
        <w:rPr>
          <w:rFonts w:ascii="Times New Roman" w:hAnsi="Times New Roman" w:cs="Times New Roman"/>
          <w:sz w:val="28"/>
          <w:szCs w:val="28"/>
        </w:rPr>
        <w:t>Подпорожского</w:t>
      </w:r>
      <w:proofErr w:type="spellEnd"/>
      <w:r w:rsidR="00CA17F4">
        <w:rPr>
          <w:rFonts w:ascii="Times New Roman" w:hAnsi="Times New Roman" w:cs="Times New Roman"/>
          <w:sz w:val="28"/>
          <w:szCs w:val="28"/>
        </w:rPr>
        <w:t xml:space="preserve"> муниципального района</w:t>
      </w:r>
      <w:r w:rsidR="00CA17F4" w:rsidRPr="00FE54E6">
        <w:rPr>
          <w:rFonts w:ascii="Times New Roman" w:hAnsi="Times New Roman" w:cs="Times New Roman"/>
          <w:sz w:val="28"/>
          <w:szCs w:val="28"/>
        </w:rPr>
        <w:t xml:space="preserve"> Ленинградской области</w:t>
      </w:r>
      <w:r w:rsidR="00CA17F4">
        <w:rPr>
          <w:rFonts w:ascii="Times New Roman" w:hAnsi="Times New Roman" w:cs="Times New Roman"/>
          <w:sz w:val="28"/>
          <w:szCs w:val="28"/>
        </w:rPr>
        <w:t>»</w:t>
      </w:r>
      <w:r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3) место регистрации (для юридического лица)</w:t>
      </w:r>
      <w:proofErr w:type="gramStart"/>
      <w:r w:rsidR="00B66EFA">
        <w:rPr>
          <w:rFonts w:ascii="Times New Roman" w:hAnsi="Times New Roman" w:cs="Times New Roman"/>
          <w:sz w:val="28"/>
          <w:szCs w:val="28"/>
        </w:rPr>
        <w:t>,</w:t>
      </w:r>
      <w:r w:rsidR="00B66EFA" w:rsidRPr="00B66EFA">
        <w:rPr>
          <w:rFonts w:ascii="Times New Roman" w:hAnsi="Times New Roman" w:cs="Times New Roman"/>
          <w:sz w:val="28"/>
          <w:szCs w:val="28"/>
        </w:rPr>
        <w:t>а</w:t>
      </w:r>
      <w:proofErr w:type="gramEnd"/>
      <w:r w:rsidR="00B66EFA" w:rsidRPr="00B66EFA">
        <w:rPr>
          <w:rFonts w:ascii="Times New Roman" w:hAnsi="Times New Roman" w:cs="Times New Roman"/>
          <w:sz w:val="28"/>
          <w:szCs w:val="28"/>
        </w:rPr>
        <w:t>дрес фактического проживания заявителя или адрес регистрации по месту проживания (пребывания)</w:t>
      </w:r>
      <w:r w:rsidRPr="00455C9E">
        <w:rPr>
          <w:rFonts w:ascii="Times New Roman" w:hAnsi="Times New Roman" w:cs="Times New Roman"/>
          <w:sz w:val="28"/>
          <w:szCs w:val="28"/>
        </w:rPr>
        <w:t xml:space="preserve"> (для физического лица);</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4) реквизиты документа, подтверждающего полномочия представителя заявителя;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5) характеристики объекта </w:t>
      </w:r>
      <w:r>
        <w:rPr>
          <w:rFonts w:ascii="Times New Roman" w:hAnsi="Times New Roman" w:cs="Times New Roman"/>
          <w:sz w:val="28"/>
          <w:szCs w:val="28"/>
        </w:rPr>
        <w:t>муниципального</w:t>
      </w:r>
      <w:r w:rsidRPr="00455C9E">
        <w:rPr>
          <w:rFonts w:ascii="Times New Roman" w:hAnsi="Times New Roman" w:cs="Times New Roman"/>
          <w:sz w:val="28"/>
          <w:szCs w:val="28"/>
        </w:rPr>
        <w:t xml:space="preserve"> имущества </w:t>
      </w:r>
      <w:r w:rsidR="00CA17F4">
        <w:rPr>
          <w:rFonts w:ascii="Times New Roman" w:hAnsi="Times New Roman" w:cs="Times New Roman"/>
          <w:sz w:val="28"/>
          <w:szCs w:val="28"/>
        </w:rPr>
        <w:t xml:space="preserve">МО </w:t>
      </w:r>
      <w:r w:rsidR="00CA17F4" w:rsidRPr="00FE54E6">
        <w:rPr>
          <w:rFonts w:ascii="Times New Roman" w:hAnsi="Times New Roman" w:cs="Times New Roman"/>
          <w:sz w:val="28"/>
          <w:szCs w:val="28"/>
        </w:rPr>
        <w:t>«</w:t>
      </w:r>
      <w:r w:rsidR="00CA17F4">
        <w:rPr>
          <w:rFonts w:ascii="Times New Roman" w:hAnsi="Times New Roman" w:cs="Times New Roman"/>
          <w:sz w:val="28"/>
          <w:szCs w:val="28"/>
        </w:rPr>
        <w:t xml:space="preserve">Вознесенское городское поселение </w:t>
      </w:r>
      <w:proofErr w:type="spellStart"/>
      <w:r w:rsidR="00CA17F4">
        <w:rPr>
          <w:rFonts w:ascii="Times New Roman" w:hAnsi="Times New Roman" w:cs="Times New Roman"/>
          <w:sz w:val="28"/>
          <w:szCs w:val="28"/>
        </w:rPr>
        <w:t>Подпорожского</w:t>
      </w:r>
      <w:proofErr w:type="spellEnd"/>
      <w:r w:rsidR="00CA17F4">
        <w:rPr>
          <w:rFonts w:ascii="Times New Roman" w:hAnsi="Times New Roman" w:cs="Times New Roman"/>
          <w:sz w:val="28"/>
          <w:szCs w:val="28"/>
        </w:rPr>
        <w:t xml:space="preserve"> муниципального района</w:t>
      </w:r>
      <w:r w:rsidR="00CA17F4" w:rsidRPr="00FE54E6">
        <w:rPr>
          <w:rFonts w:ascii="Times New Roman" w:hAnsi="Times New Roman" w:cs="Times New Roman"/>
          <w:sz w:val="28"/>
          <w:szCs w:val="28"/>
        </w:rPr>
        <w:t xml:space="preserve"> Ленинградской области</w:t>
      </w:r>
      <w:r w:rsidR="00CA17F4">
        <w:rPr>
          <w:rFonts w:ascii="Times New Roman" w:hAnsi="Times New Roman" w:cs="Times New Roman"/>
          <w:sz w:val="28"/>
          <w:szCs w:val="28"/>
        </w:rPr>
        <w:t>»</w:t>
      </w:r>
      <w:r w:rsidRPr="00455C9E">
        <w:rPr>
          <w:rFonts w:ascii="Times New Roman" w:hAnsi="Times New Roman" w:cs="Times New Roman"/>
          <w:sz w:val="28"/>
          <w:szCs w:val="28"/>
        </w:rPr>
        <w:t>, позволяющие его однозначно определить (наименование, адресные ориентиры, кадастровый или реестровый номер);</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6) ожидаемый результат предоставления услуги;</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7) при потребности получения нескольких экземпляров выписки или обобщенной информации - количество экземпляров;</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lastRenderedPageBreak/>
        <w:t>8) способ получения результатов услуги (почтовое отправление, лично);</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9) подпись заявителя или уполномоченного представителя;</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10) дата составления запроса.</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Рекомендуемая форма запроса для физических лиц (индивидуальных предпринимателей) приведена в </w:t>
      </w:r>
      <w:r w:rsidR="00B45AFC" w:rsidRPr="007D0DE9">
        <w:rPr>
          <w:rFonts w:ascii="Times New Roman" w:hAnsi="Times New Roman" w:cs="Times New Roman"/>
          <w:sz w:val="28"/>
          <w:szCs w:val="28"/>
        </w:rPr>
        <w:t xml:space="preserve">приложении </w:t>
      </w:r>
      <w:r w:rsidR="004F10CB" w:rsidRPr="007D0DE9">
        <w:rPr>
          <w:rFonts w:ascii="Times New Roman" w:hAnsi="Times New Roman" w:cs="Times New Roman"/>
          <w:sz w:val="28"/>
          <w:szCs w:val="28"/>
        </w:rPr>
        <w:t>3</w:t>
      </w:r>
      <w:r w:rsidRPr="00455C9E">
        <w:rPr>
          <w:rFonts w:ascii="Times New Roman" w:hAnsi="Times New Roman" w:cs="Times New Roman"/>
          <w:sz w:val="28"/>
          <w:szCs w:val="28"/>
        </w:rPr>
        <w:t xml:space="preserve"> к настоящему Административному регламенту, рекомендуемая форма запроса для юридических лиц - в </w:t>
      </w:r>
      <w:r w:rsidRPr="007D0DE9">
        <w:rPr>
          <w:rFonts w:ascii="Times New Roman" w:hAnsi="Times New Roman" w:cs="Times New Roman"/>
          <w:sz w:val="28"/>
          <w:szCs w:val="28"/>
        </w:rPr>
        <w:t xml:space="preserve">приложении </w:t>
      </w:r>
      <w:r w:rsidR="004F10CB">
        <w:rPr>
          <w:rFonts w:ascii="Times New Roman" w:hAnsi="Times New Roman" w:cs="Times New Roman"/>
          <w:sz w:val="28"/>
          <w:szCs w:val="28"/>
        </w:rPr>
        <w:t>4</w:t>
      </w:r>
      <w:r w:rsidRPr="00455C9E">
        <w:rPr>
          <w:rFonts w:ascii="Times New Roman" w:hAnsi="Times New Roman" w:cs="Times New Roman"/>
          <w:sz w:val="28"/>
          <w:szCs w:val="28"/>
        </w:rPr>
        <w:t xml:space="preserve"> к настоящему Административному регламенту.</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2.6.3. Предоставление заявителем документов осуществляется следующими способами:</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1) лично или через уполномоченного представителя заявителя</w:t>
      </w:r>
      <w:r w:rsidR="006031E5">
        <w:rPr>
          <w:rFonts w:ascii="Times New Roman" w:hAnsi="Times New Roman" w:cs="Times New Roman"/>
          <w:sz w:val="28"/>
          <w:szCs w:val="28"/>
        </w:rPr>
        <w:t>, в том числе посредством МФЦ</w:t>
      </w:r>
      <w:r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 xml:space="preserve">2) в форме электронных документов, в том числе включая </w:t>
      </w:r>
      <w:r w:rsidR="005059DE">
        <w:rPr>
          <w:rFonts w:ascii="Times New Roman" w:hAnsi="Times New Roman" w:cs="Times New Roman"/>
          <w:sz w:val="28"/>
          <w:szCs w:val="28"/>
        </w:rPr>
        <w:t>ПГУ ЛО</w:t>
      </w:r>
      <w:r w:rsidRPr="00455C9E">
        <w:rPr>
          <w:rFonts w:ascii="Times New Roman" w:hAnsi="Times New Roman" w:cs="Times New Roman"/>
          <w:sz w:val="28"/>
          <w:szCs w:val="28"/>
        </w:rPr>
        <w:t>.</w:t>
      </w:r>
    </w:p>
    <w:p w:rsidR="00455C9E" w:rsidRP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В случае передачи прав уполномоченному представителю заявителя представляется паспорт представителя и документ, подтверждающий его полномочия действовать от имени заявителя.</w:t>
      </w:r>
    </w:p>
    <w:p w:rsidR="00455C9E" w:rsidRDefault="00455C9E" w:rsidP="00455C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55C9E">
        <w:rPr>
          <w:rFonts w:ascii="Times New Roman" w:hAnsi="Times New Roman" w:cs="Times New Roman"/>
          <w:sz w:val="28"/>
          <w:szCs w:val="28"/>
        </w:rPr>
        <w:t>2.6.</w:t>
      </w:r>
      <w:r w:rsidR="005059DE">
        <w:rPr>
          <w:rFonts w:ascii="Times New Roman" w:hAnsi="Times New Roman" w:cs="Times New Roman"/>
          <w:sz w:val="28"/>
          <w:szCs w:val="28"/>
        </w:rPr>
        <w:t>4</w:t>
      </w:r>
      <w:r w:rsidRPr="00455C9E">
        <w:rPr>
          <w:rFonts w:ascii="Times New Roman" w:hAnsi="Times New Roman" w:cs="Times New Roman"/>
          <w:sz w:val="28"/>
          <w:szCs w:val="28"/>
        </w:rPr>
        <w:t>. Документы, запрашиваемые в рамках межведомственного информационного взаимодействия, отсутствуют.</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059DE">
        <w:rPr>
          <w:rFonts w:ascii="Times New Roman" w:hAnsi="Times New Roman" w:cs="Times New Roman"/>
          <w:sz w:val="28"/>
          <w:szCs w:val="28"/>
        </w:rPr>
        <w:t>2.</w:t>
      </w:r>
      <w:r w:rsidR="00692607" w:rsidRPr="005059DE">
        <w:rPr>
          <w:rFonts w:ascii="Times New Roman" w:hAnsi="Times New Roman" w:cs="Times New Roman"/>
          <w:sz w:val="28"/>
          <w:szCs w:val="28"/>
        </w:rPr>
        <w:t>6</w:t>
      </w:r>
      <w:r w:rsidRPr="005059DE">
        <w:rPr>
          <w:rFonts w:ascii="Times New Roman" w:hAnsi="Times New Roman" w:cs="Times New Roman"/>
          <w:sz w:val="28"/>
          <w:szCs w:val="28"/>
        </w:rPr>
        <w:t>.</w:t>
      </w:r>
      <w:r w:rsidR="005059DE" w:rsidRPr="005059DE">
        <w:rPr>
          <w:rFonts w:ascii="Times New Roman" w:hAnsi="Times New Roman" w:cs="Times New Roman"/>
          <w:sz w:val="28"/>
          <w:szCs w:val="28"/>
        </w:rPr>
        <w:t>5</w:t>
      </w:r>
      <w:r w:rsidR="00692607" w:rsidRPr="005059DE">
        <w:rPr>
          <w:rFonts w:ascii="Times New Roman" w:hAnsi="Times New Roman" w:cs="Times New Roman"/>
          <w:sz w:val="28"/>
          <w:szCs w:val="28"/>
        </w:rPr>
        <w:t>.</w:t>
      </w:r>
      <w:r w:rsidRPr="005059DE">
        <w:rPr>
          <w:rFonts w:ascii="Times New Roman" w:hAnsi="Times New Roman" w:cs="Times New Roman"/>
          <w:sz w:val="28"/>
          <w:szCs w:val="28"/>
        </w:rPr>
        <w:t xml:space="preserve"> Исчерпывающий</w:t>
      </w:r>
      <w:r w:rsidRPr="0049282B">
        <w:rPr>
          <w:rFonts w:ascii="Times New Roman" w:hAnsi="Times New Roman" w:cs="Times New Roman"/>
          <w:sz w:val="28"/>
          <w:szCs w:val="28"/>
        </w:rPr>
        <w:t xml:space="preserve"> пер</w:t>
      </w:r>
      <w:r>
        <w:rPr>
          <w:rFonts w:ascii="Times New Roman" w:hAnsi="Times New Roman" w:cs="Times New Roman"/>
          <w:sz w:val="28"/>
          <w:szCs w:val="28"/>
        </w:rPr>
        <w:t xml:space="preserve">ечень оснований для отказа </w:t>
      </w:r>
      <w:r w:rsidRPr="0049282B">
        <w:rPr>
          <w:rFonts w:ascii="Times New Roman" w:hAnsi="Times New Roman" w:cs="Times New Roman"/>
          <w:sz w:val="28"/>
          <w:szCs w:val="28"/>
        </w:rPr>
        <w:t>в приеме документов,</w:t>
      </w:r>
      <w:r>
        <w:rPr>
          <w:rFonts w:ascii="Times New Roman" w:hAnsi="Times New Roman" w:cs="Times New Roman"/>
          <w:sz w:val="28"/>
          <w:szCs w:val="28"/>
        </w:rPr>
        <w:t xml:space="preserve"> необходимых для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Основания для отказа в приеме документов, необходимых для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отсутствуют.</w:t>
      </w:r>
    </w:p>
    <w:p w:rsidR="0049282B" w:rsidRPr="0049282B" w:rsidRDefault="00692607"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059DE">
        <w:rPr>
          <w:rFonts w:ascii="Times New Roman" w:hAnsi="Times New Roman" w:cs="Times New Roman"/>
          <w:sz w:val="28"/>
          <w:szCs w:val="28"/>
        </w:rPr>
        <w:t>2.6.</w:t>
      </w:r>
      <w:r w:rsidR="005059DE">
        <w:rPr>
          <w:rFonts w:ascii="Times New Roman" w:hAnsi="Times New Roman" w:cs="Times New Roman"/>
          <w:sz w:val="28"/>
          <w:szCs w:val="28"/>
        </w:rPr>
        <w:t>6</w:t>
      </w:r>
      <w:r w:rsidR="0049282B" w:rsidRPr="005059DE">
        <w:rPr>
          <w:rFonts w:ascii="Times New Roman" w:hAnsi="Times New Roman" w:cs="Times New Roman"/>
          <w:sz w:val="28"/>
          <w:szCs w:val="28"/>
        </w:rPr>
        <w:t>. Исчерпывающий</w:t>
      </w:r>
      <w:r w:rsidR="0049282B" w:rsidRPr="0049282B">
        <w:rPr>
          <w:rFonts w:ascii="Times New Roman" w:hAnsi="Times New Roman" w:cs="Times New Roman"/>
          <w:sz w:val="28"/>
          <w:szCs w:val="28"/>
        </w:rPr>
        <w:t xml:space="preserve"> перечень оснований для</w:t>
      </w:r>
      <w:r w:rsidR="0049282B">
        <w:rPr>
          <w:rFonts w:ascii="Times New Roman" w:hAnsi="Times New Roman" w:cs="Times New Roman"/>
          <w:sz w:val="28"/>
          <w:szCs w:val="28"/>
        </w:rPr>
        <w:t xml:space="preserve"> приостановления </w:t>
      </w:r>
      <w:r w:rsidR="0049282B" w:rsidRPr="0049282B">
        <w:rPr>
          <w:rFonts w:ascii="Times New Roman" w:hAnsi="Times New Roman" w:cs="Times New Roman"/>
          <w:sz w:val="28"/>
          <w:szCs w:val="28"/>
        </w:rPr>
        <w:t xml:space="preserve">в предоставлении </w:t>
      </w:r>
      <w:r w:rsidR="00D143E5" w:rsidRPr="00D143E5">
        <w:rPr>
          <w:rFonts w:ascii="Times New Roman" w:hAnsi="Times New Roman" w:cs="Times New Roman"/>
          <w:sz w:val="28"/>
          <w:szCs w:val="28"/>
        </w:rPr>
        <w:t>муниципальной</w:t>
      </w:r>
      <w:r w:rsidR="0049282B" w:rsidRPr="0049282B">
        <w:rPr>
          <w:rFonts w:ascii="Times New Roman" w:hAnsi="Times New Roman" w:cs="Times New Roman"/>
          <w:sz w:val="28"/>
          <w:szCs w:val="28"/>
        </w:rPr>
        <w:t xml:space="preserve"> услуги</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Основания для приостановления предоставления </w:t>
      </w:r>
      <w:r w:rsidR="00D143E5">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отсутствуют.</w:t>
      </w:r>
    </w:p>
    <w:p w:rsidR="0049282B" w:rsidRPr="0049282B" w:rsidRDefault="00692607"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49282B" w:rsidRPr="0049282B">
        <w:rPr>
          <w:rFonts w:ascii="Times New Roman" w:hAnsi="Times New Roman" w:cs="Times New Roman"/>
          <w:sz w:val="28"/>
          <w:szCs w:val="28"/>
        </w:rPr>
        <w:t xml:space="preserve">Основаниями для отказа в предоставлении </w:t>
      </w:r>
      <w:r w:rsidR="00D143E5">
        <w:rPr>
          <w:rFonts w:ascii="Times New Roman" w:hAnsi="Times New Roman" w:cs="Times New Roman"/>
          <w:sz w:val="28"/>
          <w:szCs w:val="28"/>
        </w:rPr>
        <w:t>муниципальной</w:t>
      </w:r>
      <w:r w:rsidR="0049282B" w:rsidRPr="0049282B">
        <w:rPr>
          <w:rFonts w:ascii="Times New Roman" w:hAnsi="Times New Roman" w:cs="Times New Roman"/>
          <w:sz w:val="28"/>
          <w:szCs w:val="28"/>
        </w:rPr>
        <w:t xml:space="preserve"> услуги являются:</w:t>
      </w:r>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9282B">
        <w:rPr>
          <w:rFonts w:ascii="Times New Roman" w:hAnsi="Times New Roman" w:cs="Times New Roman"/>
          <w:sz w:val="28"/>
          <w:szCs w:val="28"/>
        </w:rPr>
        <w:t xml:space="preserve">1) несоответствие запроса требованиям, установленным пунктом </w:t>
      </w:r>
      <w:r w:rsidRPr="005059DE">
        <w:rPr>
          <w:rFonts w:ascii="Times New Roman" w:hAnsi="Times New Roman" w:cs="Times New Roman"/>
          <w:sz w:val="28"/>
          <w:szCs w:val="28"/>
        </w:rPr>
        <w:t>2.6</w:t>
      </w:r>
      <w:r w:rsidR="004F10CB" w:rsidRPr="005059DE">
        <w:rPr>
          <w:rFonts w:ascii="Times New Roman" w:hAnsi="Times New Roman" w:cs="Times New Roman"/>
          <w:sz w:val="28"/>
          <w:szCs w:val="28"/>
        </w:rPr>
        <w:t>.2.</w:t>
      </w:r>
      <w:r w:rsidRPr="0049282B">
        <w:rPr>
          <w:rFonts w:ascii="Times New Roman" w:hAnsi="Times New Roman" w:cs="Times New Roman"/>
          <w:sz w:val="28"/>
          <w:szCs w:val="28"/>
        </w:rPr>
        <w:t xml:space="preserve"> настоящего Административного регламента;</w:t>
      </w:r>
      <w:proofErr w:type="gramEnd"/>
    </w:p>
    <w:p w:rsidR="0049282B" w:rsidRPr="0049282B"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2) отсутствие запрашиваемой информации в реестре </w:t>
      </w:r>
      <w:r>
        <w:rPr>
          <w:rFonts w:ascii="Times New Roman" w:hAnsi="Times New Roman" w:cs="Times New Roman"/>
          <w:sz w:val="28"/>
          <w:szCs w:val="28"/>
        </w:rPr>
        <w:t xml:space="preserve">муниципального </w:t>
      </w:r>
      <w:r w:rsidRPr="0049282B">
        <w:rPr>
          <w:rFonts w:ascii="Times New Roman" w:hAnsi="Times New Roman" w:cs="Times New Roman"/>
          <w:sz w:val="28"/>
          <w:szCs w:val="28"/>
        </w:rPr>
        <w:t xml:space="preserve">имущества </w:t>
      </w:r>
      <w:r w:rsidR="00CA17F4">
        <w:rPr>
          <w:rFonts w:ascii="Times New Roman" w:hAnsi="Times New Roman" w:cs="Times New Roman"/>
          <w:sz w:val="28"/>
          <w:szCs w:val="28"/>
        </w:rPr>
        <w:t xml:space="preserve">МО </w:t>
      </w:r>
      <w:r w:rsidR="00CA17F4" w:rsidRPr="00FE54E6">
        <w:rPr>
          <w:rFonts w:ascii="Times New Roman" w:hAnsi="Times New Roman" w:cs="Times New Roman"/>
          <w:sz w:val="28"/>
          <w:szCs w:val="28"/>
        </w:rPr>
        <w:t>«</w:t>
      </w:r>
      <w:r w:rsidR="00CA17F4">
        <w:rPr>
          <w:rFonts w:ascii="Times New Roman" w:hAnsi="Times New Roman" w:cs="Times New Roman"/>
          <w:sz w:val="28"/>
          <w:szCs w:val="28"/>
        </w:rPr>
        <w:t xml:space="preserve">Вознесенское городское поселение </w:t>
      </w:r>
      <w:proofErr w:type="spellStart"/>
      <w:r w:rsidR="00CA17F4">
        <w:rPr>
          <w:rFonts w:ascii="Times New Roman" w:hAnsi="Times New Roman" w:cs="Times New Roman"/>
          <w:sz w:val="28"/>
          <w:szCs w:val="28"/>
        </w:rPr>
        <w:t>Подпорожского</w:t>
      </w:r>
      <w:proofErr w:type="spellEnd"/>
      <w:r w:rsidR="00CA17F4">
        <w:rPr>
          <w:rFonts w:ascii="Times New Roman" w:hAnsi="Times New Roman" w:cs="Times New Roman"/>
          <w:sz w:val="28"/>
          <w:szCs w:val="28"/>
        </w:rPr>
        <w:t xml:space="preserve"> муниципального района</w:t>
      </w:r>
      <w:r w:rsidR="00CA17F4" w:rsidRPr="00FE54E6">
        <w:rPr>
          <w:rFonts w:ascii="Times New Roman" w:hAnsi="Times New Roman" w:cs="Times New Roman"/>
          <w:sz w:val="28"/>
          <w:szCs w:val="28"/>
        </w:rPr>
        <w:t xml:space="preserve"> Ленинградской области</w:t>
      </w:r>
      <w:r w:rsidR="00CA17F4">
        <w:rPr>
          <w:rFonts w:ascii="Times New Roman" w:hAnsi="Times New Roman" w:cs="Times New Roman"/>
          <w:sz w:val="28"/>
          <w:szCs w:val="28"/>
        </w:rPr>
        <w:t>»</w:t>
      </w:r>
      <w:r w:rsidRPr="0049282B">
        <w:rPr>
          <w:rFonts w:ascii="Times New Roman" w:hAnsi="Times New Roman" w:cs="Times New Roman"/>
          <w:sz w:val="28"/>
          <w:szCs w:val="28"/>
        </w:rPr>
        <w:t>.</w:t>
      </w:r>
    </w:p>
    <w:p w:rsidR="00455C9E" w:rsidRDefault="0049282B" w:rsidP="0049282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282B">
        <w:rPr>
          <w:rFonts w:ascii="Times New Roman" w:hAnsi="Times New Roman" w:cs="Times New Roman"/>
          <w:sz w:val="28"/>
          <w:szCs w:val="28"/>
        </w:rPr>
        <w:t xml:space="preserve">Заявители, в отношении которых принято решение об отказе в предоставлении </w:t>
      </w:r>
      <w:r>
        <w:rPr>
          <w:rFonts w:ascii="Times New Roman" w:hAnsi="Times New Roman" w:cs="Times New Roman"/>
          <w:sz w:val="28"/>
          <w:szCs w:val="28"/>
        </w:rPr>
        <w:t>муниципальной</w:t>
      </w:r>
      <w:r w:rsidRPr="0049282B">
        <w:rPr>
          <w:rFonts w:ascii="Times New Roman" w:hAnsi="Times New Roman" w:cs="Times New Roman"/>
          <w:sz w:val="28"/>
          <w:szCs w:val="28"/>
        </w:rPr>
        <w:t xml:space="preserve"> услуги, вправе обратиться повторно после устранения причин отказа, установленных настоящим Административным регламентом.</w:t>
      </w:r>
    </w:p>
    <w:p w:rsidR="00692607" w:rsidRPr="00692607" w:rsidRDefault="00692607" w:rsidP="0069260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 </w:t>
      </w:r>
      <w:r w:rsidRPr="00692607">
        <w:rPr>
          <w:rFonts w:ascii="Times New Roman" w:hAnsi="Times New Roman" w:cs="Times New Roman"/>
          <w:sz w:val="28"/>
          <w:szCs w:val="28"/>
        </w:rPr>
        <w:t>Порядок, размер и осн</w:t>
      </w:r>
      <w:r>
        <w:rPr>
          <w:rFonts w:ascii="Times New Roman" w:hAnsi="Times New Roman" w:cs="Times New Roman"/>
          <w:sz w:val="28"/>
          <w:szCs w:val="28"/>
        </w:rPr>
        <w:t xml:space="preserve">ования взимания государственной </w:t>
      </w:r>
      <w:r w:rsidRPr="00692607">
        <w:rPr>
          <w:rFonts w:ascii="Times New Roman" w:hAnsi="Times New Roman" w:cs="Times New Roman"/>
          <w:sz w:val="28"/>
          <w:szCs w:val="28"/>
        </w:rPr>
        <w:t>пошлины или иной платы за</w:t>
      </w:r>
      <w:r>
        <w:rPr>
          <w:rFonts w:ascii="Times New Roman" w:hAnsi="Times New Roman" w:cs="Times New Roman"/>
          <w:sz w:val="28"/>
          <w:szCs w:val="28"/>
        </w:rPr>
        <w:t xml:space="preserve"> предоставление муниципальной </w:t>
      </w:r>
      <w:r w:rsidRPr="00692607">
        <w:rPr>
          <w:rFonts w:ascii="Times New Roman" w:hAnsi="Times New Roman" w:cs="Times New Roman"/>
          <w:sz w:val="28"/>
          <w:szCs w:val="28"/>
        </w:rPr>
        <w:t>услуги</w:t>
      </w:r>
    </w:p>
    <w:p w:rsidR="00692607" w:rsidRPr="00692607" w:rsidRDefault="00692607" w:rsidP="006926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92607">
        <w:rPr>
          <w:rFonts w:ascii="Times New Roman" w:hAnsi="Times New Roman" w:cs="Times New Roman"/>
          <w:sz w:val="28"/>
          <w:szCs w:val="28"/>
        </w:rPr>
        <w:t xml:space="preserve">Государственная пошлина или иная плата за предоставление </w:t>
      </w:r>
      <w:r>
        <w:rPr>
          <w:rFonts w:ascii="Times New Roman" w:hAnsi="Times New Roman" w:cs="Times New Roman"/>
          <w:sz w:val="28"/>
          <w:szCs w:val="28"/>
        </w:rPr>
        <w:t xml:space="preserve">муниципальной </w:t>
      </w:r>
      <w:r w:rsidRPr="00692607">
        <w:rPr>
          <w:rFonts w:ascii="Times New Roman" w:hAnsi="Times New Roman" w:cs="Times New Roman"/>
          <w:sz w:val="28"/>
          <w:szCs w:val="28"/>
        </w:rPr>
        <w:t>услуги не взимается.</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5059DE">
        <w:rPr>
          <w:rFonts w:ascii="Times New Roman" w:hAnsi="Times New Roman" w:cs="Times New Roman"/>
          <w:sz w:val="28"/>
          <w:szCs w:val="28"/>
        </w:rPr>
        <w:t>9</w:t>
      </w:r>
      <w:r w:rsidRPr="00575DA5">
        <w:rPr>
          <w:rFonts w:ascii="Times New Roman" w:hAnsi="Times New Roman" w:cs="Times New Roman"/>
          <w:sz w:val="28"/>
          <w:szCs w:val="28"/>
        </w:rPr>
        <w:t>. Срок ожидания в очереди при подаче заявления о предоставлении муниципальной услуги - 15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w:t>
      </w:r>
      <w:r w:rsidR="005059DE">
        <w:rPr>
          <w:rFonts w:ascii="Times New Roman" w:hAnsi="Times New Roman" w:cs="Times New Roman"/>
          <w:sz w:val="28"/>
          <w:szCs w:val="28"/>
        </w:rPr>
        <w:t>9</w:t>
      </w:r>
      <w:r w:rsidRPr="00575DA5">
        <w:rPr>
          <w:rFonts w:ascii="Times New Roman" w:hAnsi="Times New Roman" w:cs="Times New Roman"/>
          <w:sz w:val="28"/>
          <w:szCs w:val="28"/>
        </w:rPr>
        <w:t>.</w:t>
      </w:r>
      <w:r>
        <w:rPr>
          <w:rFonts w:ascii="Times New Roman" w:hAnsi="Times New Roman" w:cs="Times New Roman"/>
          <w:sz w:val="28"/>
          <w:szCs w:val="28"/>
        </w:rPr>
        <w:t>1</w:t>
      </w:r>
      <w:r w:rsidRPr="00575DA5">
        <w:rPr>
          <w:rFonts w:ascii="Times New Roman" w:hAnsi="Times New Roman" w:cs="Times New Roman"/>
          <w:sz w:val="28"/>
          <w:szCs w:val="28"/>
        </w:rPr>
        <w:t xml:space="preserve"> Срок ожидания в очереди при получении результата предоставления муниципальной услуги - 15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lastRenderedPageBreak/>
        <w:t>2.</w:t>
      </w:r>
      <w:r w:rsidR="005059DE">
        <w:rPr>
          <w:rFonts w:ascii="Times New Roman" w:hAnsi="Times New Roman" w:cs="Times New Roman"/>
          <w:sz w:val="28"/>
          <w:szCs w:val="28"/>
        </w:rPr>
        <w:t>9</w:t>
      </w:r>
      <w:r w:rsidRPr="00575DA5">
        <w:rPr>
          <w:rFonts w:ascii="Times New Roman" w:hAnsi="Times New Roman" w:cs="Times New Roman"/>
          <w:sz w:val="28"/>
          <w:szCs w:val="28"/>
        </w:rPr>
        <w:t>.</w:t>
      </w:r>
      <w:r>
        <w:rPr>
          <w:rFonts w:ascii="Times New Roman" w:hAnsi="Times New Roman" w:cs="Times New Roman"/>
          <w:sz w:val="28"/>
          <w:szCs w:val="28"/>
        </w:rPr>
        <w:t>2</w:t>
      </w:r>
      <w:r w:rsidRPr="00575DA5">
        <w:rPr>
          <w:rFonts w:ascii="Times New Roman" w:hAnsi="Times New Roman" w:cs="Times New Roman"/>
          <w:sz w:val="28"/>
          <w:szCs w:val="28"/>
        </w:rPr>
        <w:t xml:space="preserve">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2.1</w:t>
      </w:r>
      <w:r w:rsidR="005059DE">
        <w:rPr>
          <w:rFonts w:ascii="Times New Roman" w:hAnsi="Times New Roman" w:cs="Times New Roman"/>
          <w:sz w:val="28"/>
          <w:szCs w:val="28"/>
        </w:rPr>
        <w:t>0</w:t>
      </w:r>
      <w:r w:rsidRPr="00575DA5">
        <w:rPr>
          <w:rFonts w:ascii="Times New Roman" w:hAnsi="Times New Roman" w:cs="Times New Roman"/>
          <w:sz w:val="28"/>
          <w:szCs w:val="28"/>
        </w:rPr>
        <w:t>. Срок регистрации запроса (заявления) Заявителя о предоставлении муниципальной услуги:</w:t>
      </w:r>
    </w:p>
    <w:p w:rsidR="00575DA5" w:rsidRP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 в случае личного обращения заявителя заявление регистрируется в день обращения;</w:t>
      </w:r>
    </w:p>
    <w:p w:rsidR="00575DA5" w:rsidRDefault="00575DA5" w:rsidP="00575D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75DA5">
        <w:rPr>
          <w:rFonts w:ascii="Times New Roman" w:hAnsi="Times New Roman" w:cs="Times New Roman"/>
          <w:sz w:val="28"/>
          <w:szCs w:val="28"/>
        </w:rPr>
        <w:t>- в случае поступления документов по почте</w:t>
      </w:r>
      <w:r w:rsidR="002A2C0E">
        <w:rPr>
          <w:rFonts w:ascii="Times New Roman" w:hAnsi="Times New Roman" w:cs="Times New Roman"/>
          <w:sz w:val="28"/>
          <w:szCs w:val="28"/>
        </w:rPr>
        <w:t>, через ПГУ ЛО</w:t>
      </w:r>
      <w:r w:rsidRPr="00575DA5">
        <w:rPr>
          <w:rFonts w:ascii="Times New Roman" w:hAnsi="Times New Roman" w:cs="Times New Roman"/>
          <w:sz w:val="28"/>
          <w:szCs w:val="28"/>
        </w:rPr>
        <w:t xml:space="preserve"> заявление регистрируется в день поступления.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5059DE">
        <w:rPr>
          <w:rFonts w:ascii="Times New Roman" w:hAnsi="Times New Roman" w:cs="Times New Roman"/>
          <w:sz w:val="28"/>
          <w:szCs w:val="28"/>
        </w:rPr>
        <w:t>1</w:t>
      </w:r>
      <w:r w:rsidRPr="00C031F2">
        <w:rPr>
          <w:rFonts w:ascii="Times New Roman" w:hAnsi="Times New Roman" w:cs="Times New Roman"/>
          <w:sz w:val="28"/>
          <w:szCs w:val="28"/>
        </w:rPr>
        <w:t xml:space="preserve">. </w:t>
      </w:r>
      <w:proofErr w:type="gramStart"/>
      <w:r w:rsidRPr="00C031F2">
        <w:rPr>
          <w:rFonts w:ascii="Times New Roman" w:hAnsi="Times New Roman" w:cs="Times New Roman"/>
          <w:sz w:val="28"/>
          <w:szCs w:val="28"/>
        </w:rPr>
        <w:t>Помещения, в которых предоставляется муниципальная услуга, зал ожидания должны иметь площади, предусмотренные санитарными нормами и требованиями к рабочим (офисным) помещениям, где оборудованы рабочие места с наличием персональных компьютеров, копировальной техники, иной оргтехники, места для заполнения запросов о предоставлении муниципальной услуги, которые должны быть оборудованы стульями и столами, иметь писчие принадлежности (карандаши, авторучки, бумагу) для заполнения запросов о предоставлении муниципальной услуги</w:t>
      </w:r>
      <w:proofErr w:type="gramEnd"/>
      <w:r w:rsidRPr="00C031F2">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031F2">
        <w:rPr>
          <w:rFonts w:ascii="Times New Roman" w:hAnsi="Times New Roman" w:cs="Times New Roman"/>
          <w:sz w:val="28"/>
          <w:szCs w:val="28"/>
        </w:rPr>
        <w:t>1</w:t>
      </w:r>
      <w:r w:rsidR="005059DE">
        <w:rPr>
          <w:rFonts w:ascii="Times New Roman" w:hAnsi="Times New Roman" w:cs="Times New Roman"/>
          <w:sz w:val="28"/>
          <w:szCs w:val="28"/>
        </w:rPr>
        <w:t>2</w:t>
      </w:r>
      <w:r w:rsidRPr="00C031F2">
        <w:rPr>
          <w:rFonts w:ascii="Times New Roman" w:hAnsi="Times New Roman" w:cs="Times New Roman"/>
          <w:sz w:val="28"/>
          <w:szCs w:val="28"/>
        </w:rPr>
        <w:t>. Информационные стенды должны располагаться в помещении органа местного самоуправления и содержать следующую информацию:</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перечень получателей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реквизиты нормативных правовых актов, содержащих нормы, регулирующие предоставление муниципальной услуги, и их отдельные положения, в том числе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образцы заполнения заявления о предоставлении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основания отказа в предоставлении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местонахождение, график работы, номера контактных телефонов, адреса электронной почты органа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перечень документов, необходимых для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информацию о порядке предоставления муниципальной услуги</w:t>
      </w:r>
      <w:r w:rsidR="007E37D2" w:rsidRPr="007E37D2">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адрес раздела органа местного самоуправления на официальном портале, содержащего информацию о предоставлении муниципальной услуги, почтовый адрес и адрес электронной почты для приема заявлений.</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3</w:t>
      </w:r>
      <w:r w:rsidRPr="00C031F2">
        <w:rPr>
          <w:rFonts w:ascii="Times New Roman" w:hAnsi="Times New Roman" w:cs="Times New Roman"/>
          <w:sz w:val="28"/>
          <w:szCs w:val="28"/>
        </w:rPr>
        <w:t>. К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4</w:t>
      </w:r>
      <w:r w:rsidRPr="00C031F2">
        <w:rPr>
          <w:rFonts w:ascii="Times New Roman" w:hAnsi="Times New Roman" w:cs="Times New Roman"/>
          <w:sz w:val="28"/>
          <w:szCs w:val="28"/>
        </w:rPr>
        <w:t>. Своевременность предоставления муниципальной услуги (включая соблюдение сроков, предусмотренных настоящим Административным регламентом).</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5</w:t>
      </w:r>
      <w:r w:rsidRPr="00C031F2">
        <w:rPr>
          <w:rFonts w:ascii="Times New Roman" w:hAnsi="Times New Roman" w:cs="Times New Roman"/>
          <w:sz w:val="28"/>
          <w:szCs w:val="28"/>
        </w:rPr>
        <w:t>. Предоставление муниципальной услуги в соответствии со стандартом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6</w:t>
      </w:r>
      <w:r>
        <w:rPr>
          <w:rFonts w:ascii="Times New Roman" w:hAnsi="Times New Roman" w:cs="Times New Roman"/>
          <w:sz w:val="28"/>
          <w:szCs w:val="28"/>
        </w:rPr>
        <w:t>.</w:t>
      </w:r>
      <w:r w:rsidRPr="00C031F2">
        <w:rPr>
          <w:rFonts w:ascii="Times New Roman" w:hAnsi="Times New Roman" w:cs="Times New Roman"/>
          <w:sz w:val="28"/>
          <w:szCs w:val="28"/>
        </w:rPr>
        <w:t xml:space="preserve"> Вежливое (корректное) обращение сотрудников органа местного самоуправления с заявителями.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7</w:t>
      </w:r>
      <w:r w:rsidRPr="00C031F2">
        <w:rPr>
          <w:rFonts w:ascii="Times New Roman" w:hAnsi="Times New Roman" w:cs="Times New Roman"/>
          <w:sz w:val="28"/>
          <w:szCs w:val="28"/>
        </w:rPr>
        <w:t>. Обеспечение информирования (консультирования) заявителей по вопросам, предусмотренным пунктом 2.2</w:t>
      </w:r>
      <w:r w:rsidR="005059DE">
        <w:rPr>
          <w:rFonts w:ascii="Times New Roman" w:hAnsi="Times New Roman" w:cs="Times New Roman"/>
          <w:sz w:val="28"/>
          <w:szCs w:val="28"/>
        </w:rPr>
        <w:t>0</w:t>
      </w:r>
      <w:r w:rsidRPr="00C031F2">
        <w:rPr>
          <w:rFonts w:ascii="Times New Roman" w:hAnsi="Times New Roman" w:cs="Times New Roman"/>
          <w:sz w:val="28"/>
          <w:szCs w:val="28"/>
        </w:rPr>
        <w:t xml:space="preserve"> настоящего Административного </w:t>
      </w:r>
      <w:r w:rsidRPr="00C031F2">
        <w:rPr>
          <w:rFonts w:ascii="Times New Roman" w:hAnsi="Times New Roman" w:cs="Times New Roman"/>
          <w:sz w:val="28"/>
          <w:szCs w:val="28"/>
        </w:rPr>
        <w:lastRenderedPageBreak/>
        <w:t>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1</w:t>
      </w:r>
      <w:r w:rsidR="005059DE">
        <w:rPr>
          <w:rFonts w:ascii="Times New Roman" w:hAnsi="Times New Roman" w:cs="Times New Roman"/>
          <w:sz w:val="28"/>
          <w:szCs w:val="28"/>
        </w:rPr>
        <w:t>8</w:t>
      </w:r>
      <w:r w:rsidRPr="00C031F2">
        <w:rPr>
          <w:rFonts w:ascii="Times New Roman" w:hAnsi="Times New Roman" w:cs="Times New Roman"/>
          <w:sz w:val="28"/>
          <w:szCs w:val="28"/>
        </w:rPr>
        <w:t>. Наличие полной, актуальной и достоверной информации о порядке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sidR="005059DE">
        <w:rPr>
          <w:rFonts w:ascii="Times New Roman" w:hAnsi="Times New Roman" w:cs="Times New Roman"/>
          <w:sz w:val="28"/>
          <w:szCs w:val="28"/>
        </w:rPr>
        <w:t>19</w:t>
      </w:r>
      <w:r w:rsidRPr="00C031F2">
        <w:rPr>
          <w:rFonts w:ascii="Times New Roman" w:hAnsi="Times New Roman" w:cs="Times New Roman"/>
          <w:sz w:val="28"/>
          <w:szCs w:val="28"/>
        </w:rPr>
        <w:t>. Возможность досудебного (внесудебного) рассмотрения жалоб (претензий) в процессе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0</w:t>
      </w:r>
      <w:r w:rsidRPr="00C031F2">
        <w:rPr>
          <w:rFonts w:ascii="Times New Roman" w:hAnsi="Times New Roman" w:cs="Times New Roman"/>
          <w:sz w:val="28"/>
          <w:szCs w:val="28"/>
        </w:rPr>
        <w:t>. Перечень вопросов, по которым осуществляется консультирование, включая консультирование по справочным номерам телефонов, указанным в пункте 1.4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 о реквизитах нормативных правовых актов, указанных в </w:t>
      </w:r>
      <w:r w:rsidRPr="005059DE">
        <w:rPr>
          <w:rFonts w:ascii="Times New Roman" w:hAnsi="Times New Roman" w:cs="Times New Roman"/>
          <w:sz w:val="28"/>
          <w:szCs w:val="28"/>
        </w:rPr>
        <w:t>пункте 2.5</w:t>
      </w:r>
      <w:r w:rsidRPr="00C031F2">
        <w:rPr>
          <w:rFonts w:ascii="Times New Roman" w:hAnsi="Times New Roman" w:cs="Times New Roman"/>
          <w:sz w:val="28"/>
          <w:szCs w:val="28"/>
        </w:rPr>
        <w:t xml:space="preserve"> настоящего Административного регламента, регулирующих предоставление муниципальной услуги, и их отдельных положениях;</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реквизитах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сроках предоставления муниципальной услуги и осуществления административных процедур;</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месте размещения на официальном сайте Администрации Ленинградской области справочных материалов по вопросам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входящих номерах, под которыми зарегистрирована в системе делопроизводства органа местного самоуправления письменная корреспонденция;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принятом решении по конкретному заявлению;</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порядке представления документов;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 местонахождении, режиме работы, номерах контактных телефонов органа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1</w:t>
      </w:r>
      <w:r w:rsidRPr="00C031F2">
        <w:rPr>
          <w:rFonts w:ascii="Times New Roman" w:hAnsi="Times New Roman" w:cs="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5059DE">
        <w:rPr>
          <w:rFonts w:ascii="Times New Roman" w:hAnsi="Times New Roman" w:cs="Times New Roman"/>
          <w:sz w:val="28"/>
          <w:szCs w:val="28"/>
        </w:rPr>
        <w:t>.</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w:t>
      </w:r>
      <w:r>
        <w:rPr>
          <w:rFonts w:ascii="Times New Roman" w:hAnsi="Times New Roman" w:cs="Times New Roman"/>
          <w:sz w:val="28"/>
          <w:szCs w:val="28"/>
        </w:rPr>
        <w:t>2</w:t>
      </w:r>
      <w:r w:rsidR="005059DE">
        <w:rPr>
          <w:rFonts w:ascii="Times New Roman" w:hAnsi="Times New Roman" w:cs="Times New Roman"/>
          <w:sz w:val="28"/>
          <w:szCs w:val="28"/>
        </w:rPr>
        <w:t>2</w:t>
      </w:r>
      <w:r w:rsidRPr="00C031F2">
        <w:rPr>
          <w:rFonts w:ascii="Times New Roman" w:hAnsi="Times New Roman" w:cs="Times New Roman"/>
          <w:sz w:val="28"/>
          <w:szCs w:val="28"/>
        </w:rPr>
        <w:t>. К целевым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количество документов, которые заявителю необходимо представить в целях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минимальное количество непосредственных обращений заявителя в различные организации в целях получения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3</w:t>
      </w:r>
      <w:r w:rsidRPr="00C031F2">
        <w:rPr>
          <w:rFonts w:ascii="Times New Roman" w:hAnsi="Times New Roman" w:cs="Times New Roman"/>
          <w:sz w:val="28"/>
          <w:szCs w:val="28"/>
        </w:rPr>
        <w:t>. К непосредственным показателям доступности и качества муниципальной услуги относятся: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xml:space="preserve">возможность получения муниципальной услуги в МФЦ в соответствии с соглашением, заключенным между МФЦ и органом местного самоуправления, с </w:t>
      </w:r>
      <w:r w:rsidRPr="00C031F2">
        <w:rPr>
          <w:rFonts w:ascii="Times New Roman" w:hAnsi="Times New Roman" w:cs="Times New Roman"/>
          <w:sz w:val="28"/>
          <w:szCs w:val="28"/>
        </w:rPr>
        <w:lastRenderedPageBreak/>
        <w:t>момента вступления в силу соглашения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 Особенности предоставления муниципальной услуги в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Предоставление муниципальной услуги в МФЦ осуществляется после вступления в силу соглашения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.1. МФЦ осуществляет:</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информирование граждан и организаций по вопросам предоставления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обработку персональных данных, связанных с предоставлением муниципальных услуг.</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определяет предмет обращения;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проводит проверку полномочий лица, подающего документы;</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проводит проверку правильности заполнения запроса и соответствия представленных документов требованиям, указанным в пункте 2.</w:t>
      </w:r>
      <w:r w:rsidR="00023A7E">
        <w:rPr>
          <w:rFonts w:ascii="Times New Roman" w:hAnsi="Times New Roman" w:cs="Times New Roman"/>
          <w:sz w:val="28"/>
          <w:szCs w:val="28"/>
        </w:rPr>
        <w:t>6</w:t>
      </w:r>
      <w:r w:rsidRPr="00C031F2">
        <w:rPr>
          <w:rFonts w:ascii="Times New Roman" w:hAnsi="Times New Roman" w:cs="Times New Roman"/>
          <w:sz w:val="28"/>
          <w:szCs w:val="28"/>
        </w:rPr>
        <w:t xml:space="preserve"> настоящего административного регламента;</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заверяет электронное дело своей электронной подписью (далее - ЭП);</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направляет копии документов и реестр документов в орган местного самоуправления:</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в электронном виде (в составе пакетов электронных дел) в течение 1 рабочего дня со дня обращения заявителя в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4</w:t>
      </w:r>
      <w:r w:rsidRPr="00C031F2">
        <w:rPr>
          <w:rFonts w:ascii="Times New Roman" w:hAnsi="Times New Roman" w:cs="Times New Roman"/>
          <w:sz w:val="28"/>
          <w:szCs w:val="28"/>
        </w:rPr>
        <w:t>.3. При обнаружении несоответствия документов требованиям, указанным в пункте 2.</w:t>
      </w:r>
      <w:r w:rsidR="00023A7E">
        <w:rPr>
          <w:rFonts w:ascii="Times New Roman" w:hAnsi="Times New Roman" w:cs="Times New Roman"/>
          <w:sz w:val="28"/>
          <w:szCs w:val="28"/>
        </w:rPr>
        <w:t>6</w:t>
      </w:r>
      <w:r w:rsidRPr="00C031F2">
        <w:rPr>
          <w:rFonts w:ascii="Times New Roman" w:hAnsi="Times New Roman" w:cs="Times New Roman"/>
          <w:sz w:val="28"/>
          <w:szCs w:val="28"/>
        </w:rPr>
        <w:t xml:space="preserve"> настоящего административного регламента, специалист МФЦ, осуществляющий прием документов, возвращает их заявителю для </w:t>
      </w:r>
      <w:r w:rsidRPr="00C031F2">
        <w:rPr>
          <w:rFonts w:ascii="Times New Roman" w:hAnsi="Times New Roman" w:cs="Times New Roman"/>
          <w:sz w:val="28"/>
          <w:szCs w:val="28"/>
        </w:rPr>
        <w:lastRenderedPageBreak/>
        <w:t>устранения выявленных недостатков.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C031F2" w:rsidRPr="00C031F2" w:rsidRDefault="00C031F2" w:rsidP="00C031F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031F2">
        <w:rPr>
          <w:rFonts w:ascii="Times New Roman" w:hAnsi="Times New Roman" w:cs="Times New Roman"/>
          <w:sz w:val="28"/>
          <w:szCs w:val="28"/>
        </w:rPr>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разделе II настоящего регламента.</w:t>
      </w:r>
      <w:proofErr w:type="gramEnd"/>
    </w:p>
    <w:p w:rsidR="002A2C0E" w:rsidRPr="00EE4B51" w:rsidRDefault="00C031F2"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1F2">
        <w:rPr>
          <w:rFonts w:ascii="Times New Roman" w:hAnsi="Times New Roman" w:cs="Times New Roman"/>
          <w:sz w:val="28"/>
          <w:szCs w:val="28"/>
        </w:rPr>
        <w:t>2.2</w:t>
      </w:r>
      <w:r w:rsidR="005059DE">
        <w:rPr>
          <w:rFonts w:ascii="Times New Roman" w:hAnsi="Times New Roman" w:cs="Times New Roman"/>
          <w:sz w:val="28"/>
          <w:szCs w:val="28"/>
        </w:rPr>
        <w:t>5</w:t>
      </w:r>
      <w:r w:rsidRPr="00C031F2">
        <w:rPr>
          <w:rFonts w:ascii="Times New Roman" w:hAnsi="Times New Roman" w:cs="Times New Roman"/>
          <w:sz w:val="28"/>
          <w:szCs w:val="28"/>
        </w:rPr>
        <w:t xml:space="preserve">. </w:t>
      </w:r>
      <w:r w:rsidR="002A2C0E" w:rsidRPr="00EE4B51">
        <w:rPr>
          <w:rFonts w:ascii="Times New Roman" w:hAnsi="Times New Roman" w:cs="Times New Roman"/>
          <w:sz w:val="28"/>
          <w:szCs w:val="28"/>
        </w:rPr>
        <w:t>Особенности предоставления муниципальной услуги в электронном виде.</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.1. Для получения муниципальной услуги через ПГУ ЛО заявителю необходимо предварительно пройти процесс регистрации в Единой системе идентификац</w:t>
      </w:r>
      <w:proofErr w:type="gramStart"/>
      <w:r w:rsidRPr="00EE4B51">
        <w:rPr>
          <w:rFonts w:ascii="Times New Roman" w:hAnsi="Times New Roman" w:cs="Times New Roman"/>
          <w:sz w:val="28"/>
          <w:szCs w:val="28"/>
        </w:rPr>
        <w:t>ии и ау</w:t>
      </w:r>
      <w:proofErr w:type="gramEnd"/>
      <w:r w:rsidRPr="00EE4B51">
        <w:rPr>
          <w:rFonts w:ascii="Times New Roman" w:hAnsi="Times New Roman" w:cs="Times New Roman"/>
          <w:sz w:val="28"/>
          <w:szCs w:val="28"/>
        </w:rPr>
        <w:t xml:space="preserve">тентификации (далее – ЕСИА).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с обязательной личной явкой на прием в орган местного самоуправления;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без личной явки на прием в орган местного самоуправления.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.3.  Для получения муниципальной услуги без личной явки на приём в орган местного самоуправления заявителю необходимо предварительно оформить </w:t>
      </w:r>
      <w:proofErr w:type="gramStart"/>
      <w:r w:rsidRPr="00EE4B51">
        <w:rPr>
          <w:rFonts w:ascii="Times New Roman" w:hAnsi="Times New Roman" w:cs="Times New Roman"/>
          <w:sz w:val="28"/>
          <w:szCs w:val="28"/>
        </w:rPr>
        <w:t>квалифицированную</w:t>
      </w:r>
      <w:proofErr w:type="gramEnd"/>
      <w:r w:rsidRPr="00EE4B51">
        <w:rPr>
          <w:rFonts w:ascii="Times New Roman" w:hAnsi="Times New Roman" w:cs="Times New Roman"/>
          <w:sz w:val="28"/>
          <w:szCs w:val="28"/>
        </w:rPr>
        <w:t xml:space="preserve"> ЭП для заверения заявления и документов, поданных в электронном виде на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.4. Для подачи заявления через ПГУ ЛО заявитель должен выполнить следующие действия: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пройти идентификацию и аутентификацию в ЕСИА;</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личном кабинете на ПГУ ЛО  заполнить в электронном виде заявление на оказание услуги;</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приложить к заявлению отсканированные образы документов либо электронные документы, необходимые для получения услуги;</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w:t>
      </w:r>
      <w:proofErr w:type="gramStart"/>
      <w:r w:rsidRPr="00EE4B51">
        <w:rPr>
          <w:rFonts w:ascii="Times New Roman" w:hAnsi="Times New Roman" w:cs="Times New Roman"/>
          <w:sz w:val="28"/>
          <w:szCs w:val="28"/>
        </w:rPr>
        <w:t>,</w:t>
      </w:r>
      <w:proofErr w:type="gramEnd"/>
      <w:r w:rsidRPr="00EE4B51">
        <w:rPr>
          <w:rFonts w:ascii="Times New Roman" w:hAnsi="Times New Roman" w:cs="Times New Roman"/>
          <w:sz w:val="28"/>
          <w:szCs w:val="28"/>
        </w:rPr>
        <w:t xml:space="preserve"> если заявитель выбрал способ оказания услуги без личной явки на прием в орган местного самоуправления - заверить заявление и прилагаемые к нему отсканированные документы либо электронные документы (далее - пакет электронных документов) полученной ранее квалифицированной ЭП;</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lastRenderedPageBreak/>
        <w:t>в случае</w:t>
      </w:r>
      <w:proofErr w:type="gramStart"/>
      <w:r w:rsidRPr="00EE4B51">
        <w:rPr>
          <w:rFonts w:ascii="Times New Roman" w:hAnsi="Times New Roman" w:cs="Times New Roman"/>
          <w:sz w:val="28"/>
          <w:szCs w:val="28"/>
        </w:rPr>
        <w:t>,</w:t>
      </w:r>
      <w:proofErr w:type="gramEnd"/>
      <w:r w:rsidRPr="00EE4B51">
        <w:rPr>
          <w:rFonts w:ascii="Times New Roman" w:hAnsi="Times New Roman" w:cs="Times New Roman"/>
          <w:sz w:val="28"/>
          <w:szCs w:val="28"/>
        </w:rPr>
        <w:t xml:space="preserve"> если заявитель выбрал способ оказания услуги с личной явкой на прием в орган местного самоуправления - заверение пакета электронных документов квалифицированной ЭП не требуется;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направить пакет электронных документов в орган местного самоуправления посредством функционала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.5. В результате направления пакета электронных документов посредством ПГУ ЛО в соответствии с требованиями пунктов, соответственно, 2.7 автоматизированной информационной системой межведомственного электронного взаимодействия Ленинградской области (далее  -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2.2</w:t>
      </w:r>
      <w:r>
        <w:rPr>
          <w:rFonts w:ascii="Times New Roman" w:hAnsi="Times New Roman" w:cs="Times New Roman"/>
          <w:sz w:val="28"/>
          <w:szCs w:val="28"/>
        </w:rPr>
        <w:t>5</w:t>
      </w:r>
      <w:r w:rsidRPr="00EE4B51">
        <w:rPr>
          <w:rFonts w:ascii="Times New Roman" w:hAnsi="Times New Roman" w:cs="Times New Roman"/>
          <w:sz w:val="28"/>
          <w:szCs w:val="28"/>
        </w:rPr>
        <w:t xml:space="preserve">.6. При предоставлении муниципальной услуги через ПГУ ЛО, в случае если заявитель подписывает заявление квалифицированной ЭП, специалист органа местного самоуправления; выполняет следующие действия: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формирует пакет документов, поступивший через ПГУ ЛО, и передает ответственному специалисту органа местного </w:t>
      </w:r>
      <w:proofErr w:type="gramStart"/>
      <w:r w:rsidRPr="00EE4B51">
        <w:rPr>
          <w:rFonts w:ascii="Times New Roman" w:hAnsi="Times New Roman" w:cs="Times New Roman"/>
          <w:sz w:val="28"/>
          <w:szCs w:val="28"/>
        </w:rPr>
        <w:t>самоуправления</w:t>
      </w:r>
      <w:proofErr w:type="gramEnd"/>
      <w:r w:rsidRPr="00EE4B51">
        <w:rPr>
          <w:rFonts w:ascii="Times New Roman" w:hAnsi="Times New Roman" w:cs="Times New Roman"/>
          <w:sz w:val="28"/>
          <w:szCs w:val="28"/>
        </w:rPr>
        <w:t xml:space="preserve">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формы о принятом решении и переводит дело в архив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уведомляет заявителя о принятом решении с помощью указанных в заявлении сре</w:t>
      </w:r>
      <w:proofErr w:type="gramStart"/>
      <w:r w:rsidRPr="00EE4B51">
        <w:rPr>
          <w:rFonts w:ascii="Times New Roman" w:hAnsi="Times New Roman" w:cs="Times New Roman"/>
          <w:sz w:val="28"/>
          <w:szCs w:val="28"/>
        </w:rPr>
        <w:t>дств св</w:t>
      </w:r>
      <w:proofErr w:type="gramEnd"/>
      <w:r w:rsidRPr="00EE4B51">
        <w:rPr>
          <w:rFonts w:ascii="Times New Roman" w:hAnsi="Times New Roman" w:cs="Times New Roman"/>
          <w:sz w:val="28"/>
          <w:szCs w:val="28"/>
        </w:rPr>
        <w:t>язи, затем направляет документ почтой либо выдает его при личном обращении заявителя.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2.</w:t>
      </w:r>
      <w:r>
        <w:rPr>
          <w:rFonts w:ascii="Times New Roman" w:hAnsi="Times New Roman" w:cs="Times New Roman"/>
          <w:sz w:val="28"/>
          <w:szCs w:val="28"/>
        </w:rPr>
        <w:t>25</w:t>
      </w:r>
      <w:r w:rsidRPr="00EE4B51">
        <w:rPr>
          <w:rFonts w:ascii="Times New Roman" w:hAnsi="Times New Roman" w:cs="Times New Roman"/>
          <w:sz w:val="28"/>
          <w:szCs w:val="28"/>
        </w:rPr>
        <w:t>.7. При предоставлении муниципальной услуги через ПГУ ЛО, в случае если заявитель не подписывает заявление квалифицированной ЭП, специалист органа местного самоуправления выполняет следующие действия: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 xml:space="preserve">формирует пакет документов, поступивший через ПГУ ЛО и передает ответственному специалисту органа местного </w:t>
      </w:r>
      <w:proofErr w:type="gramStart"/>
      <w:r w:rsidRPr="00EE4B51">
        <w:rPr>
          <w:rFonts w:ascii="Times New Roman" w:hAnsi="Times New Roman" w:cs="Times New Roman"/>
          <w:sz w:val="28"/>
          <w:szCs w:val="28"/>
        </w:rPr>
        <w:t>самоуправления</w:t>
      </w:r>
      <w:proofErr w:type="gramEnd"/>
      <w:r w:rsidRPr="00EE4B51">
        <w:rPr>
          <w:rFonts w:ascii="Times New Roman" w:hAnsi="Times New Roman" w:cs="Times New Roman"/>
          <w:sz w:val="28"/>
          <w:szCs w:val="28"/>
        </w:rPr>
        <w:t xml:space="preserve">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E4B51">
        <w:rPr>
          <w:rFonts w:ascii="Times New Roman" w:hAnsi="Times New Roman" w:cs="Times New Roman"/>
          <w:sz w:val="28"/>
          <w:szCs w:val="28"/>
        </w:rPr>
        <w:t>формирует через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приглашение на прием, которое должно содержать следующую информацию: адрес органа местного самоуправления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EE4B51">
        <w:rPr>
          <w:rFonts w:ascii="Times New Roman" w:hAnsi="Times New Roman" w:cs="Times New Roman"/>
          <w:sz w:val="28"/>
          <w:szCs w:val="28"/>
        </w:rPr>
        <w:t xml:space="preserve"> 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дело переводит в статус «Заявитель приглашен на прием». </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в течение 30 календарных дней, затем </w:t>
      </w:r>
      <w:proofErr w:type="gramStart"/>
      <w:r w:rsidRPr="00EE4B51">
        <w:rPr>
          <w:rFonts w:ascii="Times New Roman" w:hAnsi="Times New Roman" w:cs="Times New Roman"/>
          <w:sz w:val="28"/>
          <w:szCs w:val="28"/>
        </w:rPr>
        <w:t xml:space="preserve">специалист органа местного самоуправления, наделенный в соответствии с </w:t>
      </w:r>
      <w:r w:rsidRPr="00EE4B51">
        <w:rPr>
          <w:rFonts w:ascii="Times New Roman" w:hAnsi="Times New Roman" w:cs="Times New Roman"/>
          <w:sz w:val="28"/>
          <w:szCs w:val="28"/>
        </w:rPr>
        <w:lastRenderedPageBreak/>
        <w:t>должностным регламентом функциями по приему заявлений и документов через ПГУ ЛО переводит</w:t>
      </w:r>
      <w:proofErr w:type="gramEnd"/>
      <w:r w:rsidRPr="00EE4B51">
        <w:rPr>
          <w:rFonts w:ascii="Times New Roman" w:hAnsi="Times New Roman" w:cs="Times New Roman"/>
          <w:sz w:val="28"/>
          <w:szCs w:val="28"/>
        </w:rPr>
        <w:t xml:space="preserve"> документы в архив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w:t>
      </w:r>
      <w:proofErr w:type="gramStart"/>
      <w:r w:rsidRPr="00EE4B51">
        <w:rPr>
          <w:rFonts w:ascii="Times New Roman" w:hAnsi="Times New Roman" w:cs="Times New Roman"/>
          <w:sz w:val="28"/>
          <w:szCs w:val="28"/>
        </w:rPr>
        <w:t>,</w:t>
      </w:r>
      <w:proofErr w:type="gramEnd"/>
      <w:r w:rsidRPr="00EE4B51">
        <w:rPr>
          <w:rFonts w:ascii="Times New Roman" w:hAnsi="Times New Roman" w:cs="Times New Roman"/>
          <w:sz w:val="28"/>
          <w:szCs w:val="28"/>
        </w:rPr>
        <w:t xml:space="preserve"> если заявитель явился на прием  в указанное время, он обслуживается строго в это время. В случае</w:t>
      </w:r>
      <w:proofErr w:type="gramStart"/>
      <w:r w:rsidRPr="00EE4B51">
        <w:rPr>
          <w:rFonts w:ascii="Times New Roman" w:hAnsi="Times New Roman" w:cs="Times New Roman"/>
          <w:sz w:val="28"/>
          <w:szCs w:val="28"/>
        </w:rPr>
        <w:t>,</w:t>
      </w:r>
      <w:proofErr w:type="gramEnd"/>
      <w:r w:rsidRPr="00EE4B51">
        <w:rPr>
          <w:rFonts w:ascii="Times New Roman" w:hAnsi="Times New Roman" w:cs="Times New Roman"/>
          <w:sz w:val="28"/>
          <w:szCs w:val="28"/>
        </w:rPr>
        <w:t xml:space="preserve"> если заявитель явился позже, он обслуживается в порядке живой очереди. В любом из случаев ответственный специалист органа местного </w:t>
      </w:r>
      <w:proofErr w:type="gramStart"/>
      <w:r w:rsidRPr="00EE4B51">
        <w:rPr>
          <w:rFonts w:ascii="Times New Roman" w:hAnsi="Times New Roman" w:cs="Times New Roman"/>
          <w:sz w:val="28"/>
          <w:szCs w:val="28"/>
        </w:rPr>
        <w:t>самоуправления</w:t>
      </w:r>
      <w:proofErr w:type="gramEnd"/>
      <w:r w:rsidRPr="00EE4B51">
        <w:rPr>
          <w:rFonts w:ascii="Times New Roman" w:hAnsi="Times New Roman" w:cs="Times New Roman"/>
          <w:sz w:val="28"/>
          <w:szCs w:val="28"/>
        </w:rPr>
        <w:t xml:space="preserve"> ведущий прием, отмечает факт явки заявителя 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дело переводит в статус "Прием заявителя окончен".</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 формы о принятом решении и переводит дело в архив АИС "</w:t>
      </w:r>
      <w:proofErr w:type="spellStart"/>
      <w:r w:rsidRPr="00EE4B51">
        <w:rPr>
          <w:rFonts w:ascii="Times New Roman" w:hAnsi="Times New Roman" w:cs="Times New Roman"/>
          <w:sz w:val="28"/>
          <w:szCs w:val="28"/>
        </w:rPr>
        <w:t>Межвед</w:t>
      </w:r>
      <w:proofErr w:type="spellEnd"/>
      <w:r w:rsidRPr="00EE4B51">
        <w:rPr>
          <w:rFonts w:ascii="Times New Roman" w:hAnsi="Times New Roman" w:cs="Times New Roman"/>
          <w:sz w:val="28"/>
          <w:szCs w:val="28"/>
        </w:rPr>
        <w:t xml:space="preserve"> ЛО";</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Специалист органа местного самоуправления уведомляет заявителя о принятом решении с помощью указанных в заявлении сре</w:t>
      </w:r>
      <w:proofErr w:type="gramStart"/>
      <w:r w:rsidRPr="00EE4B51">
        <w:rPr>
          <w:rFonts w:ascii="Times New Roman" w:hAnsi="Times New Roman" w:cs="Times New Roman"/>
          <w:sz w:val="28"/>
          <w:szCs w:val="28"/>
        </w:rPr>
        <w:t>дств св</w:t>
      </w:r>
      <w:proofErr w:type="gramEnd"/>
      <w:r w:rsidRPr="00EE4B51">
        <w:rPr>
          <w:rFonts w:ascii="Times New Roman" w:hAnsi="Times New Roman" w:cs="Times New Roman"/>
          <w:sz w:val="28"/>
          <w:szCs w:val="28"/>
        </w:rPr>
        <w:t>язи, затем направляет документ почтой либо выдает его при личном обращении заявителя.</w:t>
      </w:r>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E4B51">
        <w:rPr>
          <w:rFonts w:ascii="Times New Roman" w:hAnsi="Times New Roman" w:cs="Times New Roman"/>
          <w:sz w:val="28"/>
          <w:szCs w:val="28"/>
        </w:rPr>
        <w:t>2.</w:t>
      </w:r>
      <w:r>
        <w:rPr>
          <w:rFonts w:ascii="Times New Roman" w:hAnsi="Times New Roman" w:cs="Times New Roman"/>
          <w:sz w:val="28"/>
          <w:szCs w:val="28"/>
        </w:rPr>
        <w:t>25.</w:t>
      </w:r>
      <w:r w:rsidRPr="00EE4B51">
        <w:rPr>
          <w:rFonts w:ascii="Times New Roman" w:hAnsi="Times New Roman" w:cs="Times New Roman"/>
          <w:sz w:val="28"/>
          <w:szCs w:val="28"/>
        </w:rPr>
        <w:t>8.В случае поступления всех документов, указанных в пункте 2.</w:t>
      </w:r>
      <w:r>
        <w:rPr>
          <w:rFonts w:ascii="Times New Roman" w:hAnsi="Times New Roman" w:cs="Times New Roman"/>
          <w:sz w:val="28"/>
          <w:szCs w:val="28"/>
        </w:rPr>
        <w:t>6</w:t>
      </w:r>
      <w:r w:rsidRPr="00EE4B51">
        <w:rPr>
          <w:rFonts w:ascii="Times New Roman" w:hAnsi="Times New Roman" w:cs="Times New Roman"/>
          <w:sz w:val="28"/>
          <w:szCs w:val="28"/>
        </w:rPr>
        <w:t>. настоящего административного регламента, и отвечающих требованиям, указанным в пункте 2.</w:t>
      </w:r>
      <w:r>
        <w:rPr>
          <w:rFonts w:ascii="Times New Roman" w:hAnsi="Times New Roman" w:cs="Times New Roman"/>
          <w:sz w:val="28"/>
          <w:szCs w:val="28"/>
        </w:rPr>
        <w:t>6</w:t>
      </w:r>
      <w:r w:rsidRPr="00EE4B51">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roofErr w:type="gramEnd"/>
    </w:p>
    <w:p w:rsidR="002A2C0E" w:rsidRPr="00EE4B51" w:rsidRDefault="002A2C0E"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4B51">
        <w:rPr>
          <w:rFonts w:ascii="Times New Roman" w:hAnsi="Times New Roman" w:cs="Times New Roman"/>
          <w:sz w:val="28"/>
          <w:szCs w:val="28"/>
        </w:rPr>
        <w:t>В случае</w:t>
      </w:r>
      <w:proofErr w:type="gramStart"/>
      <w:r w:rsidRPr="00EE4B51">
        <w:rPr>
          <w:rFonts w:ascii="Times New Roman" w:hAnsi="Times New Roman" w:cs="Times New Roman"/>
          <w:sz w:val="28"/>
          <w:szCs w:val="28"/>
        </w:rPr>
        <w:t>,</w:t>
      </w:r>
      <w:proofErr w:type="gramEnd"/>
      <w:r w:rsidRPr="00EE4B51">
        <w:rPr>
          <w:rFonts w:ascii="Times New Roman" w:hAnsi="Times New Roman" w:cs="Times New Roman"/>
          <w:sz w:val="28"/>
          <w:szCs w:val="28"/>
        </w:rPr>
        <w:t xml:space="preserve">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w:t>
      </w:r>
      <w:r>
        <w:rPr>
          <w:rFonts w:ascii="Times New Roman" w:hAnsi="Times New Roman" w:cs="Times New Roman"/>
          <w:sz w:val="28"/>
          <w:szCs w:val="28"/>
        </w:rPr>
        <w:t>6</w:t>
      </w:r>
      <w:r w:rsidRPr="00EE4B51">
        <w:rPr>
          <w:rFonts w:ascii="Times New Roman" w:hAnsi="Times New Roman" w:cs="Times New Roman"/>
          <w:sz w:val="28"/>
          <w:szCs w:val="28"/>
        </w:rPr>
        <w:t>. настоящего административного регламента, и отвечающих требованиям, указанным в пункте 2.</w:t>
      </w:r>
      <w:r>
        <w:rPr>
          <w:rFonts w:ascii="Times New Roman" w:hAnsi="Times New Roman" w:cs="Times New Roman"/>
          <w:sz w:val="28"/>
          <w:szCs w:val="28"/>
        </w:rPr>
        <w:t>6</w:t>
      </w:r>
      <w:r w:rsidRPr="00EE4B51">
        <w:rPr>
          <w:rFonts w:ascii="Times New Roman" w:hAnsi="Times New Roman" w:cs="Times New Roman"/>
          <w:sz w:val="28"/>
          <w:szCs w:val="28"/>
        </w:rPr>
        <w:t>.настоящего административного регламента.</w:t>
      </w:r>
    </w:p>
    <w:p w:rsidR="00C031F2" w:rsidRDefault="00C031F2" w:rsidP="002A2C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5967" w:rsidRDefault="00325967" w:rsidP="00325967">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325967" w:rsidRPr="00731291" w:rsidRDefault="00325967" w:rsidP="00325967">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31291">
        <w:rPr>
          <w:rFonts w:ascii="Times New Roman" w:hAnsi="Times New Roman" w:cs="Times New Roman"/>
          <w:b/>
          <w:sz w:val="28"/>
          <w:szCs w:val="28"/>
        </w:rPr>
        <w:t>3. Перечень услуг, которые являются необходимыми</w:t>
      </w:r>
    </w:p>
    <w:p w:rsidR="00325967" w:rsidRPr="00731291" w:rsidRDefault="00325967" w:rsidP="0032596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 xml:space="preserve">и </w:t>
      </w:r>
      <w:proofErr w:type="gramStart"/>
      <w:r w:rsidRPr="00731291">
        <w:rPr>
          <w:rFonts w:ascii="Times New Roman" w:hAnsi="Times New Roman" w:cs="Times New Roman"/>
          <w:b/>
          <w:sz w:val="28"/>
          <w:szCs w:val="28"/>
        </w:rPr>
        <w:t>обязательными</w:t>
      </w:r>
      <w:proofErr w:type="gramEnd"/>
      <w:r w:rsidRPr="00731291">
        <w:rPr>
          <w:rFonts w:ascii="Times New Roman" w:hAnsi="Times New Roman" w:cs="Times New Roman"/>
          <w:b/>
          <w:sz w:val="28"/>
          <w:szCs w:val="28"/>
        </w:rPr>
        <w:t xml:space="preserve"> для предоставления муниципальной услуги</w:t>
      </w:r>
    </w:p>
    <w:p w:rsidR="00325967" w:rsidRPr="00FE54E6" w:rsidRDefault="00325967" w:rsidP="0032596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5967" w:rsidRDefault="00325967" w:rsidP="0032596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3.1.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031F2" w:rsidRDefault="00C031F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031F2" w:rsidRDefault="00C031F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E37D2" w:rsidRPr="007E37D2" w:rsidRDefault="00EF2B03"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w:t>
      </w:r>
      <w:r w:rsidR="007E37D2" w:rsidRPr="007E37D2">
        <w:rPr>
          <w:rFonts w:ascii="Times New Roman" w:hAnsi="Times New Roman" w:cs="Times New Roman"/>
          <w:b/>
          <w:sz w:val="28"/>
          <w:szCs w:val="28"/>
        </w:rPr>
        <w:t>. Состав, последовательность и сроки выполнения</w:t>
      </w:r>
    </w:p>
    <w:p w:rsidR="007E37D2" w:rsidRPr="007E37D2" w:rsidRDefault="007E37D2" w:rsidP="007E37D2">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административных процедур, требования к порядку их</w:t>
      </w:r>
    </w:p>
    <w:p w:rsidR="007E37D2" w:rsidRPr="007E37D2" w:rsidRDefault="007E37D2" w:rsidP="00CA17F4">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E37D2">
        <w:rPr>
          <w:rFonts w:ascii="Times New Roman" w:hAnsi="Times New Roman" w:cs="Times New Roman"/>
          <w:b/>
          <w:sz w:val="28"/>
          <w:szCs w:val="28"/>
        </w:rPr>
        <w:t>выполнения, в том числе особенности выполнения</w:t>
      </w:r>
      <w:r w:rsidR="00CA17F4">
        <w:rPr>
          <w:rFonts w:ascii="Times New Roman" w:hAnsi="Times New Roman" w:cs="Times New Roman"/>
          <w:b/>
          <w:sz w:val="28"/>
          <w:szCs w:val="28"/>
        </w:rPr>
        <w:t xml:space="preserve"> </w:t>
      </w:r>
      <w:r w:rsidRPr="007E37D2">
        <w:rPr>
          <w:rFonts w:ascii="Times New Roman" w:hAnsi="Times New Roman" w:cs="Times New Roman"/>
          <w:b/>
          <w:sz w:val="28"/>
          <w:szCs w:val="28"/>
        </w:rPr>
        <w:t>административных процедур в электронной форме</w:t>
      </w:r>
    </w:p>
    <w:p w:rsidR="007E37D2" w:rsidRPr="007E37D2" w:rsidRDefault="007E37D2" w:rsidP="007E37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23A7E" w:rsidRDefault="00023A7E" w:rsidP="007E37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23A7E" w:rsidRPr="00023A7E" w:rsidRDefault="00EF2B03"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023A7E" w:rsidRPr="00023A7E">
        <w:rPr>
          <w:rFonts w:ascii="Times New Roman" w:hAnsi="Times New Roman" w:cs="Times New Roman"/>
          <w:sz w:val="28"/>
          <w:szCs w:val="28"/>
        </w:rPr>
        <w:t xml:space="preserve">.1.1. Предоставление </w:t>
      </w:r>
      <w:r w:rsidR="00D143E5" w:rsidRPr="00D143E5">
        <w:rPr>
          <w:rFonts w:ascii="Times New Roman" w:hAnsi="Times New Roman" w:cs="Times New Roman"/>
          <w:sz w:val="28"/>
          <w:szCs w:val="28"/>
        </w:rPr>
        <w:t>муниципальной</w:t>
      </w:r>
      <w:r w:rsidR="00023A7E" w:rsidRPr="00023A7E">
        <w:rPr>
          <w:rFonts w:ascii="Times New Roman" w:hAnsi="Times New Roman" w:cs="Times New Roman"/>
          <w:sz w:val="28"/>
          <w:szCs w:val="28"/>
        </w:rPr>
        <w:t xml:space="preserve"> услуги состоит из следующих административных процедур:</w:t>
      </w:r>
    </w:p>
    <w:p w:rsidR="00023A7E" w:rsidRPr="00023A7E"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3A7E">
        <w:rPr>
          <w:rFonts w:ascii="Times New Roman" w:hAnsi="Times New Roman" w:cs="Times New Roman"/>
          <w:sz w:val="28"/>
          <w:szCs w:val="28"/>
        </w:rPr>
        <w:t>1) прием и регистрация запроса заявителя;</w:t>
      </w:r>
    </w:p>
    <w:p w:rsidR="00023A7E" w:rsidRPr="00023A7E"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3A7E">
        <w:rPr>
          <w:rFonts w:ascii="Times New Roman" w:hAnsi="Times New Roman" w:cs="Times New Roman"/>
          <w:sz w:val="28"/>
          <w:szCs w:val="28"/>
        </w:rPr>
        <w:t xml:space="preserve">2) формирование выписки, обобщенной информации из реестра </w:t>
      </w:r>
      <w:r w:rsidR="00210567">
        <w:rPr>
          <w:rFonts w:ascii="Times New Roman" w:hAnsi="Times New Roman" w:cs="Times New Roman"/>
          <w:sz w:val="28"/>
          <w:szCs w:val="28"/>
        </w:rPr>
        <w:t>муниципального</w:t>
      </w:r>
      <w:r w:rsidRPr="00023A7E">
        <w:rPr>
          <w:rFonts w:ascii="Times New Roman" w:hAnsi="Times New Roman" w:cs="Times New Roman"/>
          <w:sz w:val="28"/>
          <w:szCs w:val="28"/>
        </w:rPr>
        <w:t xml:space="preserve"> имущества </w:t>
      </w:r>
      <w:r w:rsidR="004C0F26">
        <w:rPr>
          <w:rFonts w:ascii="Times New Roman" w:hAnsi="Times New Roman" w:cs="Times New Roman"/>
          <w:sz w:val="28"/>
          <w:szCs w:val="28"/>
        </w:rPr>
        <w:t>МО</w:t>
      </w:r>
      <w:r w:rsidR="001F62C6">
        <w:rPr>
          <w:rFonts w:ascii="Times New Roman" w:hAnsi="Times New Roman" w:cs="Times New Roman"/>
          <w:sz w:val="28"/>
          <w:szCs w:val="28"/>
        </w:rPr>
        <w:t xml:space="preserve">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r w:rsidRPr="00023A7E">
        <w:rPr>
          <w:rFonts w:ascii="Times New Roman" w:hAnsi="Times New Roman" w:cs="Times New Roman"/>
          <w:sz w:val="28"/>
          <w:szCs w:val="28"/>
        </w:rPr>
        <w:t>;</w:t>
      </w:r>
    </w:p>
    <w:p w:rsidR="00023A7E" w:rsidRPr="00023A7E"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3A7E">
        <w:rPr>
          <w:rFonts w:ascii="Times New Roman" w:hAnsi="Times New Roman" w:cs="Times New Roman"/>
          <w:sz w:val="28"/>
          <w:szCs w:val="28"/>
        </w:rPr>
        <w:t xml:space="preserve">3) согласование и подписание выписки, обобщенной информации из реестра </w:t>
      </w:r>
      <w:r w:rsidR="00210567">
        <w:rPr>
          <w:rFonts w:ascii="Times New Roman" w:hAnsi="Times New Roman" w:cs="Times New Roman"/>
          <w:sz w:val="28"/>
          <w:szCs w:val="28"/>
        </w:rPr>
        <w:t>муниципального</w:t>
      </w:r>
      <w:r w:rsidRPr="00023A7E">
        <w:rPr>
          <w:rFonts w:ascii="Times New Roman" w:hAnsi="Times New Roman" w:cs="Times New Roman"/>
          <w:sz w:val="28"/>
          <w:szCs w:val="28"/>
        </w:rPr>
        <w:t xml:space="preserve"> имущества </w:t>
      </w:r>
      <w:r w:rsidR="004C0F26">
        <w:rPr>
          <w:rFonts w:ascii="Times New Roman" w:hAnsi="Times New Roman" w:cs="Times New Roman"/>
          <w:sz w:val="28"/>
          <w:szCs w:val="28"/>
        </w:rPr>
        <w:t xml:space="preserve">МО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r w:rsidRPr="00023A7E">
        <w:rPr>
          <w:rFonts w:ascii="Times New Roman" w:hAnsi="Times New Roman" w:cs="Times New Roman"/>
          <w:sz w:val="28"/>
          <w:szCs w:val="28"/>
        </w:rPr>
        <w:t>;</w:t>
      </w:r>
    </w:p>
    <w:p w:rsidR="00023A7E" w:rsidRPr="00023A7E"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3A7E">
        <w:rPr>
          <w:rFonts w:ascii="Times New Roman" w:hAnsi="Times New Roman" w:cs="Times New Roman"/>
          <w:sz w:val="28"/>
          <w:szCs w:val="28"/>
        </w:rPr>
        <w:t xml:space="preserve">4) выдача или направление заявителю результата предоставления </w:t>
      </w:r>
      <w:r w:rsidR="00D143E5" w:rsidRPr="00D143E5">
        <w:rPr>
          <w:rFonts w:ascii="Times New Roman" w:hAnsi="Times New Roman" w:cs="Times New Roman"/>
          <w:sz w:val="28"/>
          <w:szCs w:val="28"/>
        </w:rPr>
        <w:t>муниципальной</w:t>
      </w:r>
      <w:r w:rsidRPr="00023A7E">
        <w:rPr>
          <w:rFonts w:ascii="Times New Roman" w:hAnsi="Times New Roman" w:cs="Times New Roman"/>
          <w:sz w:val="28"/>
          <w:szCs w:val="28"/>
        </w:rPr>
        <w:t xml:space="preserve"> услуги, указанной в подпунктах 2 и 3 пункта 2.3.</w:t>
      </w:r>
    </w:p>
    <w:p w:rsidR="00023A7E" w:rsidRDefault="00EF2B03"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23A7E" w:rsidRPr="00023A7E">
        <w:rPr>
          <w:rFonts w:ascii="Times New Roman" w:hAnsi="Times New Roman" w:cs="Times New Roman"/>
          <w:sz w:val="28"/>
          <w:szCs w:val="28"/>
        </w:rPr>
        <w:t xml:space="preserve">.1.2. Блок-схема последовательности административных действий при предоставлении </w:t>
      </w:r>
      <w:r w:rsidR="00D143E5" w:rsidRPr="00D143E5">
        <w:rPr>
          <w:rFonts w:ascii="Times New Roman" w:hAnsi="Times New Roman" w:cs="Times New Roman"/>
          <w:sz w:val="28"/>
          <w:szCs w:val="28"/>
        </w:rPr>
        <w:t>муниципальной</w:t>
      </w:r>
      <w:r w:rsidR="00023A7E" w:rsidRPr="00023A7E">
        <w:rPr>
          <w:rFonts w:ascii="Times New Roman" w:hAnsi="Times New Roman" w:cs="Times New Roman"/>
          <w:sz w:val="28"/>
          <w:szCs w:val="28"/>
        </w:rPr>
        <w:t xml:space="preserve"> услуги представлена в </w:t>
      </w:r>
      <w:r w:rsidR="00023A7E" w:rsidRPr="00EF2B03">
        <w:rPr>
          <w:rFonts w:ascii="Times New Roman" w:hAnsi="Times New Roman" w:cs="Times New Roman"/>
          <w:sz w:val="28"/>
          <w:szCs w:val="28"/>
        </w:rPr>
        <w:t xml:space="preserve">приложении </w:t>
      </w:r>
      <w:r w:rsidR="0078518D" w:rsidRPr="00EF2B03">
        <w:rPr>
          <w:rFonts w:ascii="Times New Roman" w:hAnsi="Times New Roman" w:cs="Times New Roman"/>
          <w:sz w:val="28"/>
          <w:szCs w:val="28"/>
        </w:rPr>
        <w:t>5</w:t>
      </w:r>
      <w:r w:rsidR="00023A7E" w:rsidRPr="00EF2B03">
        <w:rPr>
          <w:rFonts w:ascii="Times New Roman" w:hAnsi="Times New Roman" w:cs="Times New Roman"/>
          <w:sz w:val="28"/>
          <w:szCs w:val="28"/>
        </w:rPr>
        <w:t xml:space="preserve"> к</w:t>
      </w:r>
      <w:r w:rsidR="00023A7E" w:rsidRPr="00023A7E">
        <w:rPr>
          <w:rFonts w:ascii="Times New Roman" w:hAnsi="Times New Roman" w:cs="Times New Roman"/>
          <w:sz w:val="28"/>
          <w:szCs w:val="28"/>
        </w:rPr>
        <w:t xml:space="preserve"> настоящему Административному регламенту.</w:t>
      </w:r>
    </w:p>
    <w:p w:rsidR="0029247A" w:rsidRPr="0029247A" w:rsidRDefault="00EF2B03"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 Последовательно</w:t>
      </w:r>
      <w:r w:rsidR="0029247A">
        <w:rPr>
          <w:rFonts w:ascii="Times New Roman" w:hAnsi="Times New Roman" w:cs="Times New Roman"/>
          <w:sz w:val="28"/>
          <w:szCs w:val="28"/>
        </w:rPr>
        <w:t xml:space="preserve">сть выполнения административных </w:t>
      </w:r>
      <w:r w:rsidR="0029247A" w:rsidRPr="0029247A">
        <w:rPr>
          <w:rFonts w:ascii="Times New Roman" w:hAnsi="Times New Roman" w:cs="Times New Roman"/>
          <w:sz w:val="28"/>
          <w:szCs w:val="28"/>
        </w:rPr>
        <w:t xml:space="preserve">процедур при предоставлении </w:t>
      </w:r>
      <w:r w:rsidR="00D143E5" w:rsidRPr="00D143E5">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r w:rsidR="0029247A">
        <w:rPr>
          <w:rFonts w:ascii="Times New Roman" w:hAnsi="Times New Roman" w:cs="Times New Roman"/>
          <w:sz w:val="28"/>
          <w:szCs w:val="28"/>
        </w:rPr>
        <w:t>.</w:t>
      </w:r>
    </w:p>
    <w:p w:rsidR="0029247A" w:rsidRPr="0029247A" w:rsidRDefault="00653F1D"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 Прием и регистрация запроса заявителя</w:t>
      </w:r>
      <w:r w:rsidR="0029247A">
        <w:rPr>
          <w:rFonts w:ascii="Times New Roman" w:hAnsi="Times New Roman" w:cs="Times New Roman"/>
          <w:sz w:val="28"/>
          <w:szCs w:val="28"/>
        </w:rPr>
        <w:t>.</w:t>
      </w:r>
    </w:p>
    <w:p w:rsidR="0029247A" w:rsidRPr="0029247A" w:rsidRDefault="00653F1D"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.2.1.1. Основанием для начала административной процедуры является поступление документов в соответствии с пунктом 2.6 настоящего Административного регламента в МФЦ или в</w:t>
      </w:r>
      <w:r w:rsidR="00593189">
        <w:rPr>
          <w:rFonts w:ascii="Times New Roman" w:hAnsi="Times New Roman" w:cs="Times New Roman"/>
          <w:sz w:val="28"/>
          <w:szCs w:val="28"/>
        </w:rPr>
        <w:t xml:space="preserve"> администрацию</w:t>
      </w:r>
      <w:r w:rsidR="004C0F26">
        <w:rPr>
          <w:rFonts w:ascii="Times New Roman" w:hAnsi="Times New Roman" w:cs="Times New Roman"/>
          <w:sz w:val="28"/>
          <w:szCs w:val="28"/>
        </w:rPr>
        <w:t xml:space="preserve"> МО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r w:rsidR="0029247A" w:rsidRPr="0029247A">
        <w:rPr>
          <w:rFonts w:ascii="Times New Roman" w:hAnsi="Times New Roman" w:cs="Times New Roman"/>
          <w:sz w:val="28"/>
          <w:szCs w:val="28"/>
        </w:rPr>
        <w:t xml:space="preserve">, в том числе с использованием информационно-телекоммуникационной сети "Интернет", в форме электронных документов, включая </w:t>
      </w:r>
      <w:r>
        <w:rPr>
          <w:rFonts w:ascii="Times New Roman" w:hAnsi="Times New Roman" w:cs="Times New Roman"/>
          <w:sz w:val="28"/>
          <w:szCs w:val="28"/>
        </w:rPr>
        <w:t>ПГУ ЛО</w:t>
      </w:r>
      <w:r w:rsidR="0029247A" w:rsidRPr="0029247A">
        <w:rPr>
          <w:rFonts w:ascii="Times New Roman" w:hAnsi="Times New Roman" w:cs="Times New Roman"/>
          <w:sz w:val="28"/>
          <w:szCs w:val="28"/>
        </w:rPr>
        <w:t>.</w:t>
      </w:r>
    </w:p>
    <w:p w:rsidR="003430D3" w:rsidRPr="00C80D18" w:rsidRDefault="00593189" w:rsidP="003430D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.2.1.2. </w:t>
      </w:r>
      <w:r w:rsidR="003430D3" w:rsidRPr="00C80D18">
        <w:rPr>
          <w:rFonts w:ascii="Times New Roman" w:hAnsi="Times New Roman" w:cs="Times New Roman"/>
          <w:sz w:val="28"/>
          <w:szCs w:val="28"/>
        </w:rPr>
        <w:t>Заявление с документами, указанными в подпункт</w:t>
      </w:r>
      <w:r w:rsidR="003430D3">
        <w:rPr>
          <w:rFonts w:ascii="Times New Roman" w:hAnsi="Times New Roman" w:cs="Times New Roman"/>
          <w:sz w:val="28"/>
          <w:szCs w:val="28"/>
        </w:rPr>
        <w:t xml:space="preserve">е </w:t>
      </w:r>
      <w:r w:rsidR="003430D3" w:rsidRPr="00C80D18">
        <w:rPr>
          <w:rFonts w:ascii="Times New Roman" w:hAnsi="Times New Roman" w:cs="Times New Roman"/>
          <w:sz w:val="28"/>
          <w:szCs w:val="28"/>
        </w:rPr>
        <w:t xml:space="preserve">2.6.1  Административного регламента, регистрируется в день поступления в </w:t>
      </w:r>
      <w:r w:rsidR="004C0F26">
        <w:rPr>
          <w:rFonts w:ascii="Times New Roman" w:hAnsi="Times New Roman" w:cs="Times New Roman"/>
          <w:sz w:val="28"/>
          <w:szCs w:val="28"/>
        </w:rPr>
        <w:t xml:space="preserve">администрацию МО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r w:rsidR="003430D3">
        <w:rPr>
          <w:rFonts w:ascii="Times New Roman" w:hAnsi="Times New Roman" w:cs="Times New Roman"/>
          <w:sz w:val="28"/>
          <w:szCs w:val="28"/>
        </w:rPr>
        <w:t xml:space="preserve"> или МФЦ</w:t>
      </w:r>
      <w:r w:rsidR="002A2C0E">
        <w:rPr>
          <w:rFonts w:ascii="Times New Roman" w:hAnsi="Times New Roman" w:cs="Times New Roman"/>
          <w:sz w:val="28"/>
          <w:szCs w:val="28"/>
        </w:rPr>
        <w:t>, через ПГУ ЛО</w:t>
      </w:r>
      <w:r w:rsidR="003430D3" w:rsidRPr="00C80D18">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Запрос о предоставлении </w:t>
      </w:r>
      <w:r w:rsidR="00D143E5">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направленный почтовым отправлением</w:t>
      </w:r>
      <w:r w:rsidR="00593189">
        <w:rPr>
          <w:rFonts w:ascii="Times New Roman" w:hAnsi="Times New Roman" w:cs="Times New Roman"/>
          <w:sz w:val="28"/>
          <w:szCs w:val="28"/>
        </w:rPr>
        <w:t xml:space="preserve"> или поступивший на электронный</w:t>
      </w:r>
      <w:r w:rsidR="004C0F26">
        <w:rPr>
          <w:rFonts w:ascii="Times New Roman" w:hAnsi="Times New Roman" w:cs="Times New Roman"/>
          <w:sz w:val="28"/>
          <w:szCs w:val="28"/>
        </w:rPr>
        <w:t xml:space="preserve"> адрес администрации МО</w:t>
      </w:r>
      <w:proofErr w:type="gramStart"/>
      <w:r w:rsidR="004C0F26" w:rsidRPr="00FE54E6">
        <w:rPr>
          <w:rFonts w:ascii="Times New Roman" w:hAnsi="Times New Roman" w:cs="Times New Roman"/>
          <w:sz w:val="28"/>
          <w:szCs w:val="28"/>
        </w:rPr>
        <w:t>«</w:t>
      </w:r>
      <w:r w:rsidR="004C0F26">
        <w:rPr>
          <w:rFonts w:ascii="Times New Roman" w:hAnsi="Times New Roman" w:cs="Times New Roman"/>
          <w:sz w:val="28"/>
          <w:szCs w:val="28"/>
        </w:rPr>
        <w:t>В</w:t>
      </w:r>
      <w:proofErr w:type="gramEnd"/>
      <w:r w:rsidR="004C0F26">
        <w:rPr>
          <w:rFonts w:ascii="Times New Roman" w:hAnsi="Times New Roman" w:cs="Times New Roman"/>
          <w:sz w:val="28"/>
          <w:szCs w:val="28"/>
        </w:rPr>
        <w:t xml:space="preserve">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w:t>
      </w:r>
      <w:r w:rsidR="004C0F26">
        <w:rPr>
          <w:rFonts w:ascii="Times New Roman" w:hAnsi="Times New Roman" w:cs="Times New Roman"/>
          <w:sz w:val="28"/>
          <w:szCs w:val="28"/>
        </w:rPr>
        <w:t>и</w:t>
      </w:r>
      <w:r w:rsidR="004C0F26" w:rsidRPr="0029247A">
        <w:rPr>
          <w:rFonts w:ascii="Times New Roman" w:hAnsi="Times New Roman" w:cs="Times New Roman"/>
          <w:sz w:val="28"/>
          <w:szCs w:val="28"/>
        </w:rPr>
        <w:t>"</w:t>
      </w:r>
      <w:r w:rsidR="004C0F26">
        <w:rPr>
          <w:rFonts w:ascii="Times New Roman" w:hAnsi="Times New Roman" w:cs="Times New Roman"/>
          <w:sz w:val="28"/>
          <w:szCs w:val="28"/>
        </w:rPr>
        <w:t xml:space="preserve"> </w:t>
      </w:r>
      <w:r w:rsidR="004C0F26" w:rsidRPr="00FE54E6">
        <w:rPr>
          <w:rFonts w:ascii="Times New Roman" w:hAnsi="Times New Roman" w:cs="Times New Roman"/>
          <w:sz w:val="28"/>
          <w:szCs w:val="28"/>
        </w:rPr>
        <w:t>и</w:t>
      </w:r>
      <w:r w:rsidR="004C0F26">
        <w:rPr>
          <w:rFonts w:ascii="Times New Roman" w:hAnsi="Times New Roman" w:cs="Times New Roman"/>
          <w:sz w:val="28"/>
          <w:szCs w:val="28"/>
        </w:rPr>
        <w:t xml:space="preserve"> </w:t>
      </w:r>
      <w:r w:rsidRPr="0029247A">
        <w:rPr>
          <w:rFonts w:ascii="Times New Roman" w:hAnsi="Times New Roman" w:cs="Times New Roman"/>
          <w:sz w:val="28"/>
          <w:szCs w:val="28"/>
        </w:rPr>
        <w:t xml:space="preserve">регистрируется специалистом </w:t>
      </w:r>
      <w:r w:rsidR="00C61DD5">
        <w:rPr>
          <w:rFonts w:ascii="Times New Roman" w:hAnsi="Times New Roman" w:cs="Times New Roman"/>
          <w:sz w:val="28"/>
          <w:szCs w:val="28"/>
        </w:rPr>
        <w:t xml:space="preserve"> администрации МО</w:t>
      </w:r>
      <w:r w:rsidR="004C0F26">
        <w:rPr>
          <w:rFonts w:ascii="Times New Roman" w:hAnsi="Times New Roman" w:cs="Times New Roman"/>
          <w:sz w:val="28"/>
          <w:szCs w:val="28"/>
        </w:rPr>
        <w:t xml:space="preserve">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 xml:space="preserve">» </w:t>
      </w:r>
      <w:r w:rsidRPr="0029247A">
        <w:rPr>
          <w:rFonts w:ascii="Times New Roman" w:hAnsi="Times New Roman" w:cs="Times New Roman"/>
          <w:sz w:val="28"/>
          <w:szCs w:val="28"/>
        </w:rPr>
        <w:t xml:space="preserve"> в течение календарного дня со дня поступления запроса.</w:t>
      </w:r>
    </w:p>
    <w:p w:rsidR="0029247A" w:rsidRPr="0029247A" w:rsidRDefault="0059318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.2.1.3. При установлении фактов отсутствия необходимых документов, несоответствия документов требованиям, указанным в настоящем Административном регламенте, специалист </w:t>
      </w:r>
      <w:r>
        <w:rPr>
          <w:rFonts w:ascii="Times New Roman" w:hAnsi="Times New Roman" w:cs="Times New Roman"/>
          <w:sz w:val="28"/>
          <w:szCs w:val="28"/>
        </w:rPr>
        <w:t xml:space="preserve"> администрации МО</w:t>
      </w:r>
      <w:r w:rsidR="00F54C41">
        <w:rPr>
          <w:rFonts w:ascii="Times New Roman" w:hAnsi="Times New Roman" w:cs="Times New Roman"/>
          <w:sz w:val="28"/>
          <w:szCs w:val="28"/>
        </w:rPr>
        <w:t xml:space="preserve">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r>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уведомляет заявителя о наличии препятствий для предоставления </w:t>
      </w:r>
      <w:r w:rsidR="0029247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объясняет заявителю содержание выявленных недостатков в представленных документах и предлагает принять меры по их устранению.</w:t>
      </w:r>
    </w:p>
    <w:p w:rsidR="0029247A" w:rsidRPr="0029247A" w:rsidRDefault="0059318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w:t>
      </w:r>
      <w:r>
        <w:rPr>
          <w:rFonts w:ascii="Times New Roman" w:hAnsi="Times New Roman" w:cs="Times New Roman"/>
          <w:sz w:val="28"/>
          <w:szCs w:val="28"/>
        </w:rPr>
        <w:t>4</w:t>
      </w:r>
      <w:r w:rsidR="0029247A" w:rsidRPr="0029247A">
        <w:rPr>
          <w:rFonts w:ascii="Times New Roman" w:hAnsi="Times New Roman" w:cs="Times New Roman"/>
          <w:sz w:val="28"/>
          <w:szCs w:val="28"/>
        </w:rPr>
        <w:t xml:space="preserve">. Поступившие и зарегистрированные документы </w:t>
      </w:r>
      <w:r w:rsidR="00F54C41">
        <w:rPr>
          <w:rFonts w:ascii="Times New Roman" w:hAnsi="Times New Roman" w:cs="Times New Roman"/>
          <w:sz w:val="28"/>
          <w:szCs w:val="28"/>
        </w:rPr>
        <w:t xml:space="preserve">уполномоченным </w:t>
      </w:r>
      <w:r w:rsidR="00BA4EBA" w:rsidRPr="0029247A">
        <w:rPr>
          <w:rFonts w:ascii="Times New Roman" w:hAnsi="Times New Roman" w:cs="Times New Roman"/>
          <w:sz w:val="28"/>
          <w:szCs w:val="28"/>
        </w:rPr>
        <w:t xml:space="preserve">специалистом, </w:t>
      </w:r>
      <w:r w:rsidR="004C0F26">
        <w:rPr>
          <w:rFonts w:ascii="Times New Roman" w:hAnsi="Times New Roman" w:cs="Times New Roman"/>
          <w:sz w:val="28"/>
          <w:szCs w:val="28"/>
        </w:rPr>
        <w:t xml:space="preserve">администрации МО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 xml:space="preserve">»  </w:t>
      </w:r>
      <w:r w:rsidR="00BA4EBA">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в тот же день </w:t>
      </w:r>
      <w:r w:rsidR="0029247A" w:rsidRPr="0029247A">
        <w:rPr>
          <w:rFonts w:ascii="Times New Roman" w:hAnsi="Times New Roman" w:cs="Times New Roman"/>
          <w:sz w:val="28"/>
          <w:szCs w:val="28"/>
        </w:rPr>
        <w:lastRenderedPageBreak/>
        <w:t xml:space="preserve">направляются </w:t>
      </w:r>
      <w:proofErr w:type="gramStart"/>
      <w:r w:rsidR="00430499">
        <w:rPr>
          <w:rFonts w:ascii="Times New Roman" w:hAnsi="Times New Roman" w:cs="Times New Roman"/>
          <w:sz w:val="28"/>
          <w:szCs w:val="28"/>
        </w:rPr>
        <w:t>в</w:t>
      </w:r>
      <w:proofErr w:type="gramEnd"/>
      <w:r w:rsidR="004C0F26">
        <w:rPr>
          <w:rFonts w:ascii="Times New Roman" w:hAnsi="Times New Roman" w:cs="Times New Roman"/>
          <w:sz w:val="28"/>
          <w:szCs w:val="28"/>
        </w:rPr>
        <w:t xml:space="preserve"> </w:t>
      </w:r>
      <w:proofErr w:type="gramStart"/>
      <w:r w:rsidR="00BA4EBA" w:rsidRPr="0029247A">
        <w:rPr>
          <w:rFonts w:ascii="Times New Roman" w:hAnsi="Times New Roman" w:cs="Times New Roman"/>
          <w:sz w:val="28"/>
          <w:szCs w:val="28"/>
        </w:rPr>
        <w:t>ответственному</w:t>
      </w:r>
      <w:proofErr w:type="gramEnd"/>
      <w:r w:rsidR="00BA4EBA" w:rsidRPr="0029247A">
        <w:rPr>
          <w:rFonts w:ascii="Times New Roman" w:hAnsi="Times New Roman" w:cs="Times New Roman"/>
          <w:sz w:val="28"/>
          <w:szCs w:val="28"/>
        </w:rPr>
        <w:t xml:space="preserve"> исполнителю для осуществления проверки комплектности представленных документов в соответствии с пунктом 2.6.1 настоящего Административного регламента</w:t>
      </w:r>
      <w:r w:rsidR="0029247A" w:rsidRPr="0029247A">
        <w:rPr>
          <w:rFonts w:ascii="Times New Roman" w:hAnsi="Times New Roman" w:cs="Times New Roman"/>
          <w:sz w:val="28"/>
          <w:szCs w:val="28"/>
        </w:rPr>
        <w:t>.</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.2.1.</w:t>
      </w:r>
      <w:r w:rsidR="00EA0152">
        <w:rPr>
          <w:rFonts w:ascii="Times New Roman" w:hAnsi="Times New Roman" w:cs="Times New Roman"/>
          <w:sz w:val="28"/>
          <w:szCs w:val="28"/>
        </w:rPr>
        <w:t>5</w:t>
      </w:r>
      <w:r w:rsidR="0029247A" w:rsidRPr="0029247A">
        <w:rPr>
          <w:rFonts w:ascii="Times New Roman" w:hAnsi="Times New Roman" w:cs="Times New Roman"/>
          <w:sz w:val="28"/>
          <w:szCs w:val="28"/>
        </w:rPr>
        <w:t>. Ответственными лицами за административные действия, входящие в состав административной процедуры, явля</w:t>
      </w:r>
      <w:r w:rsidR="00430499">
        <w:rPr>
          <w:rFonts w:ascii="Times New Roman" w:hAnsi="Times New Roman" w:cs="Times New Roman"/>
          <w:sz w:val="28"/>
          <w:szCs w:val="28"/>
        </w:rPr>
        <w:t>е</w:t>
      </w:r>
      <w:r w:rsidR="004C0F26">
        <w:rPr>
          <w:rFonts w:ascii="Times New Roman" w:hAnsi="Times New Roman" w:cs="Times New Roman"/>
          <w:sz w:val="28"/>
          <w:szCs w:val="28"/>
        </w:rPr>
        <w:t xml:space="preserve">тся </w:t>
      </w:r>
      <w:r w:rsidR="00F54C41">
        <w:rPr>
          <w:rFonts w:ascii="Times New Roman" w:hAnsi="Times New Roman" w:cs="Times New Roman"/>
          <w:sz w:val="28"/>
          <w:szCs w:val="28"/>
        </w:rPr>
        <w:t xml:space="preserve">уполномоченный </w:t>
      </w:r>
      <w:r w:rsidR="004C0F26">
        <w:rPr>
          <w:rFonts w:ascii="Times New Roman" w:hAnsi="Times New Roman" w:cs="Times New Roman"/>
          <w:sz w:val="28"/>
          <w:szCs w:val="28"/>
        </w:rPr>
        <w:t xml:space="preserve">специалист </w:t>
      </w:r>
      <w:r w:rsidR="00430499">
        <w:rPr>
          <w:rFonts w:ascii="Times New Roman" w:hAnsi="Times New Roman" w:cs="Times New Roman"/>
          <w:sz w:val="28"/>
          <w:szCs w:val="28"/>
        </w:rPr>
        <w:t xml:space="preserve">администрации </w:t>
      </w:r>
      <w:r w:rsidR="004C0F26">
        <w:rPr>
          <w:rFonts w:ascii="Times New Roman" w:hAnsi="Times New Roman" w:cs="Times New Roman"/>
          <w:sz w:val="28"/>
          <w:szCs w:val="28"/>
        </w:rPr>
        <w:t xml:space="preserve">МО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r w:rsidR="0029247A" w:rsidRPr="0029247A">
        <w:rPr>
          <w:rFonts w:ascii="Times New Roman" w:hAnsi="Times New Roman" w:cs="Times New Roman"/>
          <w:sz w:val="28"/>
          <w:szCs w:val="28"/>
        </w:rPr>
        <w:t>.</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A0152">
        <w:rPr>
          <w:rFonts w:ascii="Times New Roman" w:hAnsi="Times New Roman" w:cs="Times New Roman"/>
          <w:sz w:val="28"/>
          <w:szCs w:val="28"/>
        </w:rPr>
        <w:t>.2.1.6</w:t>
      </w:r>
      <w:r w:rsidR="0029247A" w:rsidRPr="0029247A">
        <w:rPr>
          <w:rFonts w:ascii="Times New Roman" w:hAnsi="Times New Roman" w:cs="Times New Roman"/>
          <w:sz w:val="28"/>
          <w:szCs w:val="28"/>
        </w:rPr>
        <w:t>. Критерием принятия решения является соответствие запроса и прилагаемых к нему документов требованиям, предусмотренным настоящим Административным регламентом.</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A0152">
        <w:rPr>
          <w:rFonts w:ascii="Times New Roman" w:hAnsi="Times New Roman" w:cs="Times New Roman"/>
          <w:sz w:val="28"/>
          <w:szCs w:val="28"/>
        </w:rPr>
        <w:t>.2.1.7</w:t>
      </w:r>
      <w:r w:rsidR="0029247A" w:rsidRPr="0029247A">
        <w:rPr>
          <w:rFonts w:ascii="Times New Roman" w:hAnsi="Times New Roman" w:cs="Times New Roman"/>
          <w:sz w:val="28"/>
          <w:szCs w:val="28"/>
        </w:rPr>
        <w:t xml:space="preserve">. Максимальный срок выполнения административной процедуры составляет </w:t>
      </w:r>
      <w:r w:rsidR="00A02DDF" w:rsidRPr="004C0F26">
        <w:rPr>
          <w:rFonts w:ascii="Times New Roman" w:hAnsi="Times New Roman" w:cs="Times New Roman"/>
          <w:sz w:val="28"/>
          <w:szCs w:val="28"/>
        </w:rPr>
        <w:t>2</w:t>
      </w:r>
      <w:r w:rsidR="0029247A" w:rsidRPr="0029247A">
        <w:rPr>
          <w:rFonts w:ascii="Times New Roman" w:hAnsi="Times New Roman" w:cs="Times New Roman"/>
          <w:sz w:val="28"/>
          <w:szCs w:val="28"/>
        </w:rPr>
        <w:t xml:space="preserve"> </w:t>
      </w:r>
      <w:proofErr w:type="gramStart"/>
      <w:r w:rsidR="0029247A" w:rsidRPr="0029247A">
        <w:rPr>
          <w:rFonts w:ascii="Times New Roman" w:hAnsi="Times New Roman" w:cs="Times New Roman"/>
          <w:sz w:val="28"/>
          <w:szCs w:val="28"/>
        </w:rPr>
        <w:t>календарных</w:t>
      </w:r>
      <w:proofErr w:type="gramEnd"/>
      <w:r w:rsidR="0029247A" w:rsidRPr="0029247A">
        <w:rPr>
          <w:rFonts w:ascii="Times New Roman" w:hAnsi="Times New Roman" w:cs="Times New Roman"/>
          <w:sz w:val="28"/>
          <w:szCs w:val="28"/>
        </w:rPr>
        <w:t xml:space="preserve"> дня со дня поступления запроса.</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A0152">
        <w:rPr>
          <w:rFonts w:ascii="Times New Roman" w:hAnsi="Times New Roman" w:cs="Times New Roman"/>
          <w:sz w:val="28"/>
          <w:szCs w:val="28"/>
        </w:rPr>
        <w:t>.2.1.8</w:t>
      </w:r>
      <w:r w:rsidR="0029247A" w:rsidRPr="0029247A">
        <w:rPr>
          <w:rFonts w:ascii="Times New Roman" w:hAnsi="Times New Roman" w:cs="Times New Roman"/>
          <w:sz w:val="28"/>
          <w:szCs w:val="28"/>
        </w:rPr>
        <w:t>. Результатом выполнения административной процедуры является направление зарегистрированного запроса ответственному исполнителю для исполнения.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Результат фиксируется в журнале регистрации поступивших запросов в системе электронного документооборота в </w:t>
      </w:r>
      <w:r w:rsidR="004C0F26">
        <w:rPr>
          <w:rFonts w:ascii="Times New Roman" w:hAnsi="Times New Roman" w:cs="Times New Roman"/>
          <w:sz w:val="28"/>
          <w:szCs w:val="28"/>
        </w:rPr>
        <w:t xml:space="preserve"> </w:t>
      </w:r>
      <w:r w:rsidR="00EA0152">
        <w:rPr>
          <w:rFonts w:ascii="Times New Roman" w:hAnsi="Times New Roman" w:cs="Times New Roman"/>
          <w:sz w:val="28"/>
          <w:szCs w:val="28"/>
        </w:rPr>
        <w:t xml:space="preserve"> администрации </w:t>
      </w:r>
      <w:r w:rsidR="00FD195A">
        <w:rPr>
          <w:rFonts w:ascii="Times New Roman" w:hAnsi="Times New Roman" w:cs="Times New Roman"/>
          <w:sz w:val="28"/>
          <w:szCs w:val="28"/>
        </w:rPr>
        <w:t>МО</w:t>
      </w:r>
      <w:r w:rsidRPr="0029247A">
        <w:rPr>
          <w:rFonts w:ascii="Times New Roman" w:hAnsi="Times New Roman" w:cs="Times New Roman"/>
          <w:sz w:val="28"/>
          <w:szCs w:val="28"/>
        </w:rPr>
        <w:t>.</w:t>
      </w:r>
    </w:p>
    <w:p w:rsidR="0029247A" w:rsidRPr="0029247A" w:rsidRDefault="00EF1BBB" w:rsidP="00FD195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A79F1">
        <w:rPr>
          <w:rFonts w:ascii="Times New Roman" w:hAnsi="Times New Roman" w:cs="Times New Roman"/>
          <w:sz w:val="28"/>
          <w:szCs w:val="28"/>
        </w:rPr>
        <w:t xml:space="preserve">.2.2. </w:t>
      </w:r>
      <w:r w:rsidR="0029247A" w:rsidRPr="0029247A">
        <w:rPr>
          <w:rFonts w:ascii="Times New Roman" w:hAnsi="Times New Roman" w:cs="Times New Roman"/>
          <w:sz w:val="28"/>
          <w:szCs w:val="28"/>
        </w:rPr>
        <w:t>Формирование</w:t>
      </w:r>
      <w:r w:rsidR="00FD195A">
        <w:rPr>
          <w:rFonts w:ascii="Times New Roman" w:hAnsi="Times New Roman" w:cs="Times New Roman"/>
          <w:sz w:val="28"/>
          <w:szCs w:val="28"/>
        </w:rPr>
        <w:t xml:space="preserve"> выписки, обобщенной информации </w:t>
      </w:r>
      <w:r w:rsidR="0029247A" w:rsidRPr="0029247A">
        <w:rPr>
          <w:rFonts w:ascii="Times New Roman" w:hAnsi="Times New Roman" w:cs="Times New Roman"/>
          <w:sz w:val="28"/>
          <w:szCs w:val="28"/>
        </w:rPr>
        <w:t xml:space="preserve">из реестра </w:t>
      </w:r>
      <w:r w:rsidR="00FD195A">
        <w:rPr>
          <w:rFonts w:ascii="Times New Roman" w:hAnsi="Times New Roman" w:cs="Times New Roman"/>
          <w:sz w:val="28"/>
          <w:szCs w:val="28"/>
        </w:rPr>
        <w:t>муниципального</w:t>
      </w:r>
      <w:r w:rsidR="004C0F26">
        <w:rPr>
          <w:rFonts w:ascii="Times New Roman" w:hAnsi="Times New Roman" w:cs="Times New Roman"/>
          <w:sz w:val="28"/>
          <w:szCs w:val="28"/>
        </w:rPr>
        <w:t xml:space="preserve"> имущества МО </w:t>
      </w:r>
      <w:r w:rsidR="004C0F26" w:rsidRPr="00FE54E6">
        <w:rPr>
          <w:rFonts w:ascii="Times New Roman" w:hAnsi="Times New Roman" w:cs="Times New Roman"/>
          <w:sz w:val="28"/>
          <w:szCs w:val="28"/>
        </w:rPr>
        <w:t>«</w:t>
      </w:r>
      <w:r w:rsidR="004C0F26">
        <w:rPr>
          <w:rFonts w:ascii="Times New Roman" w:hAnsi="Times New Roman" w:cs="Times New Roman"/>
          <w:sz w:val="28"/>
          <w:szCs w:val="28"/>
        </w:rPr>
        <w:t xml:space="preserve">Вознесенское городское поселение </w:t>
      </w:r>
      <w:proofErr w:type="spellStart"/>
      <w:r w:rsidR="004C0F26">
        <w:rPr>
          <w:rFonts w:ascii="Times New Roman" w:hAnsi="Times New Roman" w:cs="Times New Roman"/>
          <w:sz w:val="28"/>
          <w:szCs w:val="28"/>
        </w:rPr>
        <w:t>Подпорожского</w:t>
      </w:r>
      <w:proofErr w:type="spellEnd"/>
      <w:r w:rsidR="00F54C41">
        <w:rPr>
          <w:rFonts w:ascii="Times New Roman" w:hAnsi="Times New Roman" w:cs="Times New Roman"/>
          <w:sz w:val="28"/>
          <w:szCs w:val="28"/>
        </w:rPr>
        <w:t xml:space="preserve"> </w:t>
      </w:r>
      <w:r w:rsidR="004C0F26">
        <w:rPr>
          <w:rFonts w:ascii="Times New Roman" w:hAnsi="Times New Roman" w:cs="Times New Roman"/>
          <w:sz w:val="28"/>
          <w:szCs w:val="28"/>
        </w:rPr>
        <w:t xml:space="preserve"> муниципального района</w:t>
      </w:r>
      <w:r w:rsidR="004C0F26" w:rsidRPr="00FE54E6">
        <w:rPr>
          <w:rFonts w:ascii="Times New Roman" w:hAnsi="Times New Roman" w:cs="Times New Roman"/>
          <w:sz w:val="28"/>
          <w:szCs w:val="28"/>
        </w:rPr>
        <w:t xml:space="preserve"> Ленинградской области</w:t>
      </w:r>
      <w:r w:rsidR="004C0F26">
        <w:rPr>
          <w:rFonts w:ascii="Times New Roman" w:hAnsi="Times New Roman" w:cs="Times New Roman"/>
          <w:sz w:val="28"/>
          <w:szCs w:val="28"/>
        </w:rPr>
        <w:t>»</w:t>
      </w:r>
      <w:proofErr w:type="gramStart"/>
      <w:r w:rsidR="004C0F26">
        <w:rPr>
          <w:rFonts w:ascii="Times New Roman" w:hAnsi="Times New Roman" w:cs="Times New Roman"/>
          <w:sz w:val="28"/>
          <w:szCs w:val="28"/>
        </w:rPr>
        <w:t xml:space="preserve">  </w:t>
      </w:r>
      <w:r w:rsidR="00FD195A">
        <w:rPr>
          <w:rFonts w:ascii="Times New Roman" w:hAnsi="Times New Roman" w:cs="Times New Roman"/>
          <w:sz w:val="28"/>
          <w:szCs w:val="28"/>
        </w:rPr>
        <w:t>.</w:t>
      </w:r>
      <w:proofErr w:type="gramEnd"/>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.2.2.1. Основанием для начала административной процедуры является поступление зарегистрированного запроса ответственному исполнителю для исполнения.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При наличии оснований, указанных в пункте </w:t>
      </w:r>
      <w:r w:rsidRPr="00EA0152">
        <w:rPr>
          <w:rFonts w:ascii="Times New Roman" w:hAnsi="Times New Roman" w:cs="Times New Roman"/>
          <w:sz w:val="28"/>
          <w:szCs w:val="28"/>
        </w:rPr>
        <w:t>2.</w:t>
      </w:r>
      <w:r w:rsidR="00FD195A" w:rsidRPr="00EA0152">
        <w:rPr>
          <w:rFonts w:ascii="Times New Roman" w:hAnsi="Times New Roman" w:cs="Times New Roman"/>
          <w:sz w:val="28"/>
          <w:szCs w:val="28"/>
        </w:rPr>
        <w:t>7</w:t>
      </w:r>
      <w:r w:rsidRPr="0029247A">
        <w:rPr>
          <w:rFonts w:ascii="Times New Roman" w:hAnsi="Times New Roman" w:cs="Times New Roman"/>
          <w:sz w:val="28"/>
          <w:szCs w:val="28"/>
        </w:rPr>
        <w:t xml:space="preserve"> настоящего Административного регламента, ответственный исполнитель в течение 2 календарных дней со дня поступления зарегистрированного запроса готовит на официальном бланке </w:t>
      </w:r>
      <w:r w:rsidR="00B53F4A">
        <w:rPr>
          <w:rFonts w:ascii="Times New Roman" w:hAnsi="Times New Roman" w:cs="Times New Roman"/>
          <w:sz w:val="28"/>
          <w:szCs w:val="28"/>
        </w:rPr>
        <w:t>МО</w:t>
      </w:r>
      <w:r w:rsidR="00F54C41">
        <w:rPr>
          <w:rFonts w:ascii="Times New Roman" w:hAnsi="Times New Roman" w:cs="Times New Roman"/>
          <w:sz w:val="28"/>
          <w:szCs w:val="28"/>
        </w:rPr>
        <w:t xml:space="preserve">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00F54C41">
        <w:rPr>
          <w:rFonts w:ascii="Times New Roman" w:hAnsi="Times New Roman" w:cs="Times New Roman"/>
          <w:sz w:val="28"/>
          <w:szCs w:val="28"/>
        </w:rPr>
        <w:t xml:space="preserve"> </w:t>
      </w:r>
      <w:r w:rsidRPr="0029247A">
        <w:rPr>
          <w:rFonts w:ascii="Times New Roman" w:hAnsi="Times New Roman" w:cs="Times New Roman"/>
          <w:sz w:val="28"/>
          <w:szCs w:val="28"/>
        </w:rPr>
        <w:t xml:space="preserve">проект мотивированного решения об отказе в предоставлении </w:t>
      </w:r>
      <w:r w:rsidR="00D143E5">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Порядок процедуры подписания проекта мотивированного решения об отказе в предоставлении </w:t>
      </w:r>
      <w:r w:rsidR="00D143E5">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соответствует порядку, указанному в пункте </w:t>
      </w:r>
      <w:r w:rsidR="00EA0152">
        <w:rPr>
          <w:rFonts w:ascii="Times New Roman" w:hAnsi="Times New Roman" w:cs="Times New Roman"/>
          <w:sz w:val="28"/>
          <w:szCs w:val="28"/>
        </w:rPr>
        <w:t>4</w:t>
      </w:r>
      <w:r w:rsidRPr="0029247A">
        <w:rPr>
          <w:rFonts w:ascii="Times New Roman" w:hAnsi="Times New Roman" w:cs="Times New Roman"/>
          <w:sz w:val="28"/>
          <w:szCs w:val="28"/>
        </w:rPr>
        <w:t>.2.3 настоящего Административного регламента.</w:t>
      </w:r>
    </w:p>
    <w:p w:rsidR="0029247A" w:rsidRPr="0029247A" w:rsidRDefault="00EF1BBB"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.2.2.2. Формирование выписки.</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При получении принятого к исполнению запроса о получении выписки ответственный исполнитель при помощи автоматизированной информационной системы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r w:rsidR="00F54C41">
        <w:rPr>
          <w:rFonts w:ascii="Times New Roman" w:hAnsi="Times New Roman" w:cs="Times New Roman"/>
          <w:sz w:val="28"/>
          <w:szCs w:val="28"/>
        </w:rPr>
        <w:t xml:space="preserve">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осуществляет поиск заданного объекта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После того, как объект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FD195A">
        <w:rPr>
          <w:rFonts w:ascii="Times New Roman" w:hAnsi="Times New Roman" w:cs="Times New Roman"/>
          <w:sz w:val="28"/>
          <w:szCs w:val="28"/>
        </w:rPr>
        <w:t>МО</w:t>
      </w:r>
      <w:r w:rsidR="00F54C41">
        <w:rPr>
          <w:rFonts w:ascii="Times New Roman" w:hAnsi="Times New Roman" w:cs="Times New Roman"/>
          <w:sz w:val="28"/>
          <w:szCs w:val="28"/>
        </w:rPr>
        <w:t xml:space="preserve">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proofErr w:type="gramStart"/>
      <w:r w:rsidR="00B53F4A">
        <w:rPr>
          <w:rFonts w:ascii="Times New Roman" w:hAnsi="Times New Roman" w:cs="Times New Roman"/>
          <w:sz w:val="28"/>
          <w:szCs w:val="28"/>
        </w:rPr>
        <w:t>»</w:t>
      </w:r>
      <w:r w:rsidRPr="0029247A">
        <w:rPr>
          <w:rFonts w:ascii="Times New Roman" w:hAnsi="Times New Roman" w:cs="Times New Roman"/>
          <w:sz w:val="28"/>
          <w:szCs w:val="28"/>
        </w:rPr>
        <w:t>н</w:t>
      </w:r>
      <w:proofErr w:type="gramEnd"/>
      <w:r w:rsidRPr="0029247A">
        <w:rPr>
          <w:rFonts w:ascii="Times New Roman" w:hAnsi="Times New Roman" w:cs="Times New Roman"/>
          <w:sz w:val="28"/>
          <w:szCs w:val="28"/>
        </w:rPr>
        <w:t>айден, ответственный исполнитель осуществляет формирование выписки.</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lastRenderedPageBreak/>
        <w:t>Выписка формируется автоматически с использованием встроенных средств автоматизированной информационной системы для ее формирования.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Сформированная выписка подлежит направлению на согласование </w:t>
      </w:r>
      <w:r w:rsidR="00B53F4A">
        <w:rPr>
          <w:rFonts w:ascii="Times New Roman" w:hAnsi="Times New Roman" w:cs="Times New Roman"/>
          <w:sz w:val="28"/>
          <w:szCs w:val="28"/>
        </w:rPr>
        <w:t>главе администрации</w:t>
      </w:r>
      <w:r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.2.2.3. Формирование обобщенной информации из реестра </w:t>
      </w:r>
      <w:r w:rsidR="00FD195A">
        <w:rPr>
          <w:rFonts w:ascii="Times New Roman" w:hAnsi="Times New Roman" w:cs="Times New Roman"/>
          <w:sz w:val="28"/>
          <w:szCs w:val="28"/>
        </w:rPr>
        <w:t xml:space="preserve">муниципального </w:t>
      </w:r>
      <w:r w:rsidR="0029247A" w:rsidRPr="0029247A">
        <w:rPr>
          <w:rFonts w:ascii="Times New Roman" w:hAnsi="Times New Roman" w:cs="Times New Roman"/>
          <w:sz w:val="28"/>
          <w:szCs w:val="28"/>
        </w:rPr>
        <w:t xml:space="preserve">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proofErr w:type="gramStart"/>
      <w:r w:rsidR="00B53F4A">
        <w:rPr>
          <w:rFonts w:ascii="Times New Roman" w:hAnsi="Times New Roman" w:cs="Times New Roman"/>
          <w:sz w:val="28"/>
          <w:szCs w:val="28"/>
        </w:rPr>
        <w:t xml:space="preserve"> </w:t>
      </w:r>
      <w:r w:rsidR="0029247A" w:rsidRPr="0029247A">
        <w:rPr>
          <w:rFonts w:ascii="Times New Roman" w:hAnsi="Times New Roman" w:cs="Times New Roman"/>
          <w:sz w:val="28"/>
          <w:szCs w:val="28"/>
        </w:rPr>
        <w:t>.</w:t>
      </w:r>
      <w:proofErr w:type="gramEnd"/>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При получении принятого к исполнению запроса о получении обобщенной информации из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ответственный исполнитель при помощи автоматизированной информационной системы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осуществляет поиск объектов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Pr="0029247A">
        <w:rPr>
          <w:rFonts w:ascii="Times New Roman" w:hAnsi="Times New Roman" w:cs="Times New Roman"/>
          <w:sz w:val="28"/>
          <w:szCs w:val="28"/>
        </w:rPr>
        <w:t>, по которым необходимо представить информацию.</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После того, как все объекты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найдены, ответственный исполнитель осуществляет формирование обобщенной информации из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Обобщенная информация из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r w:rsidRPr="0029247A">
        <w:rPr>
          <w:rFonts w:ascii="Times New Roman" w:hAnsi="Times New Roman" w:cs="Times New Roman"/>
          <w:sz w:val="28"/>
          <w:szCs w:val="28"/>
        </w:rPr>
        <w:t xml:space="preserve">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формируется с использованием встроенных средств автоматизированной информационной системы.</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Обобщенная информация из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подлежит направлению на согласование </w:t>
      </w:r>
      <w:r w:rsidR="00B53F4A">
        <w:rPr>
          <w:rFonts w:ascii="Times New Roman" w:hAnsi="Times New Roman" w:cs="Times New Roman"/>
          <w:sz w:val="28"/>
          <w:szCs w:val="28"/>
        </w:rPr>
        <w:t>главе администрации.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.2.2.4. Ответственным должностным лицом за административные действия, входящие в состав административной процедуры, является ответственный исполнитель.</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.2.2.5. Критерием принятия решения является определение вида необходимой информации для подготовки проекта документа, являющегося результатом предоставления </w:t>
      </w:r>
      <w:r w:rsidR="00FD195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.2.2.6. Максимальный срок выполнения административной процедуры по формированию выписки, обобщенной информации из реестра </w:t>
      </w:r>
      <w:r w:rsidR="00FD195A">
        <w:rPr>
          <w:rFonts w:ascii="Times New Roman" w:hAnsi="Times New Roman" w:cs="Times New Roman"/>
          <w:sz w:val="28"/>
          <w:szCs w:val="28"/>
        </w:rPr>
        <w:t xml:space="preserve">муниципального </w:t>
      </w:r>
      <w:r w:rsidR="0029247A" w:rsidRPr="0029247A">
        <w:rPr>
          <w:rFonts w:ascii="Times New Roman" w:hAnsi="Times New Roman" w:cs="Times New Roman"/>
          <w:sz w:val="28"/>
          <w:szCs w:val="28"/>
        </w:rPr>
        <w:t xml:space="preserve">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 составляет </w:t>
      </w:r>
      <w:r w:rsidR="00A02DDF" w:rsidRPr="00B53F4A">
        <w:rPr>
          <w:rFonts w:ascii="Times New Roman" w:hAnsi="Times New Roman" w:cs="Times New Roman"/>
          <w:sz w:val="28"/>
          <w:szCs w:val="28"/>
        </w:rPr>
        <w:t>3</w:t>
      </w:r>
      <w:r w:rsidR="0029247A" w:rsidRPr="0029247A">
        <w:rPr>
          <w:rFonts w:ascii="Times New Roman" w:hAnsi="Times New Roman" w:cs="Times New Roman"/>
          <w:sz w:val="28"/>
          <w:szCs w:val="28"/>
        </w:rPr>
        <w:t xml:space="preserve"> календарных дней со дня поступления зарегистрированного запроса ответственному исполнителю для исполнения.</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.2.2.7. Результатом административной процедуры является одно из следующих действий:</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lastRenderedPageBreak/>
        <w:t xml:space="preserve">1) сформированная выписка из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Pr="0029247A">
        <w:rPr>
          <w:rFonts w:ascii="Times New Roman" w:hAnsi="Times New Roman" w:cs="Times New Roman"/>
          <w:sz w:val="28"/>
          <w:szCs w:val="28"/>
        </w:rPr>
        <w:t xml:space="preserve">, переданная на согласование </w:t>
      </w:r>
      <w:r w:rsidR="00B53F4A">
        <w:rPr>
          <w:rFonts w:ascii="Times New Roman" w:hAnsi="Times New Roman" w:cs="Times New Roman"/>
          <w:sz w:val="28"/>
          <w:szCs w:val="28"/>
        </w:rPr>
        <w:t>главе администрации</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сформированная обобщенная информация из реестра </w:t>
      </w:r>
      <w:r w:rsidR="00FD195A">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Pr="0029247A">
        <w:rPr>
          <w:rFonts w:ascii="Times New Roman" w:hAnsi="Times New Roman" w:cs="Times New Roman"/>
          <w:sz w:val="28"/>
          <w:szCs w:val="28"/>
        </w:rPr>
        <w:t xml:space="preserve">, переданная на согласование </w:t>
      </w:r>
      <w:r w:rsidR="00B53F4A">
        <w:rPr>
          <w:rFonts w:ascii="Times New Roman" w:hAnsi="Times New Roman" w:cs="Times New Roman"/>
          <w:sz w:val="28"/>
          <w:szCs w:val="28"/>
        </w:rPr>
        <w:t>главе администрации</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3) письменное мотивированное решение об отказе в предоставлении </w:t>
      </w:r>
      <w:r w:rsidR="008A02E0">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с обоснованием причин отказа, переданное на согласование </w:t>
      </w:r>
      <w:r w:rsidR="00B53F4A">
        <w:rPr>
          <w:rFonts w:ascii="Times New Roman" w:hAnsi="Times New Roman" w:cs="Times New Roman"/>
          <w:sz w:val="28"/>
          <w:szCs w:val="28"/>
        </w:rPr>
        <w:t>главе администрации</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Сформированная выписка из реестра </w:t>
      </w:r>
      <w:r w:rsidR="008A02E0">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фиксируется в реестре сформированных выписок автоматизированной системы (АСУС). Результат сформированного обобщения информации из реестра </w:t>
      </w:r>
      <w:r w:rsidR="008A02E0">
        <w:rPr>
          <w:rFonts w:ascii="Times New Roman" w:hAnsi="Times New Roman" w:cs="Times New Roman"/>
          <w:sz w:val="28"/>
          <w:szCs w:val="28"/>
        </w:rPr>
        <w:t>муниципального</w:t>
      </w:r>
      <w:r w:rsidRPr="0029247A">
        <w:rPr>
          <w:rFonts w:ascii="Times New Roman" w:hAnsi="Times New Roman" w:cs="Times New Roman"/>
          <w:sz w:val="28"/>
          <w:szCs w:val="28"/>
        </w:rPr>
        <w:t xml:space="preserve"> имущества </w:t>
      </w:r>
      <w:r w:rsidR="00B53F4A">
        <w:rPr>
          <w:rFonts w:ascii="Times New Roman" w:hAnsi="Times New Roman" w:cs="Times New Roman"/>
          <w:sz w:val="28"/>
          <w:szCs w:val="28"/>
        </w:rPr>
        <w:t>МО</w:t>
      </w:r>
      <w:proofErr w:type="gramStart"/>
      <w:r w:rsidR="00B53F4A" w:rsidRPr="00FE54E6">
        <w:rPr>
          <w:rFonts w:ascii="Times New Roman" w:hAnsi="Times New Roman" w:cs="Times New Roman"/>
          <w:sz w:val="28"/>
          <w:szCs w:val="28"/>
        </w:rPr>
        <w:t>«</w:t>
      </w:r>
      <w:r w:rsidR="00B53F4A">
        <w:rPr>
          <w:rFonts w:ascii="Times New Roman" w:hAnsi="Times New Roman" w:cs="Times New Roman"/>
          <w:sz w:val="28"/>
          <w:szCs w:val="28"/>
        </w:rPr>
        <w:t>В</w:t>
      </w:r>
      <w:proofErr w:type="gramEnd"/>
      <w:r w:rsidR="00B53F4A">
        <w:rPr>
          <w:rFonts w:ascii="Times New Roman" w:hAnsi="Times New Roman" w:cs="Times New Roman"/>
          <w:sz w:val="28"/>
          <w:szCs w:val="28"/>
        </w:rPr>
        <w:t xml:space="preserve">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 xml:space="preserve">»  </w:t>
      </w:r>
      <w:r w:rsidRPr="0029247A">
        <w:rPr>
          <w:rFonts w:ascii="Times New Roman" w:hAnsi="Times New Roman" w:cs="Times New Roman"/>
          <w:sz w:val="28"/>
          <w:szCs w:val="28"/>
        </w:rPr>
        <w:t xml:space="preserve"> и письменное мотивированное решение об отказе в предоставлении </w:t>
      </w:r>
      <w:r w:rsidR="008A02E0">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фиксируется в журнале регистрации исходящих ответов в системе электронного документооборота или в автоматизированной системе (АС) по работе с обращениями граждан и организаций в </w:t>
      </w:r>
      <w:r w:rsidR="00B53F4A">
        <w:rPr>
          <w:rFonts w:ascii="Times New Roman" w:hAnsi="Times New Roman" w:cs="Times New Roman"/>
          <w:sz w:val="28"/>
          <w:szCs w:val="28"/>
        </w:rPr>
        <w:t>Администрации</w:t>
      </w:r>
      <w:r w:rsidRPr="0029247A">
        <w:rPr>
          <w:rFonts w:ascii="Times New Roman" w:hAnsi="Times New Roman" w:cs="Times New Roman"/>
          <w:sz w:val="28"/>
          <w:szCs w:val="28"/>
        </w:rPr>
        <w:t>.</w:t>
      </w:r>
    </w:p>
    <w:p w:rsidR="0029247A" w:rsidRPr="0029247A" w:rsidRDefault="00941B39" w:rsidP="008A02E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 Согласование и</w:t>
      </w:r>
      <w:r w:rsidR="008A02E0">
        <w:rPr>
          <w:rFonts w:ascii="Times New Roman" w:hAnsi="Times New Roman" w:cs="Times New Roman"/>
          <w:sz w:val="28"/>
          <w:szCs w:val="28"/>
        </w:rPr>
        <w:t xml:space="preserve"> подписание выписки, обобщенной </w:t>
      </w:r>
      <w:r w:rsidR="0029247A" w:rsidRPr="0029247A">
        <w:rPr>
          <w:rFonts w:ascii="Times New Roman" w:hAnsi="Times New Roman" w:cs="Times New Roman"/>
          <w:sz w:val="28"/>
          <w:szCs w:val="28"/>
        </w:rPr>
        <w:t>информации из рее</w:t>
      </w:r>
      <w:r w:rsidR="008A02E0">
        <w:rPr>
          <w:rFonts w:ascii="Times New Roman" w:hAnsi="Times New Roman" w:cs="Times New Roman"/>
          <w:sz w:val="28"/>
          <w:szCs w:val="28"/>
        </w:rPr>
        <w:t>стра муницип</w:t>
      </w:r>
      <w:r w:rsidR="00B53F4A">
        <w:rPr>
          <w:rFonts w:ascii="Times New Roman" w:hAnsi="Times New Roman" w:cs="Times New Roman"/>
          <w:sz w:val="28"/>
          <w:szCs w:val="28"/>
        </w:rPr>
        <w:t>ального имущества МО</w:t>
      </w:r>
      <w:r w:rsidR="00F54C41">
        <w:rPr>
          <w:rFonts w:ascii="Times New Roman" w:hAnsi="Times New Roman" w:cs="Times New Roman"/>
          <w:sz w:val="28"/>
          <w:szCs w:val="28"/>
        </w:rPr>
        <w:t xml:space="preserve">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008A02E0">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.2.3.1. Основанием для начала административной процедуры является поступление выписки, обобщенной информации из реестра </w:t>
      </w:r>
      <w:r w:rsidR="008A02E0">
        <w:rPr>
          <w:rFonts w:ascii="Times New Roman" w:hAnsi="Times New Roman" w:cs="Times New Roman"/>
          <w:sz w:val="28"/>
          <w:szCs w:val="28"/>
        </w:rPr>
        <w:t xml:space="preserve">муниципального </w:t>
      </w:r>
      <w:r w:rsidR="0029247A" w:rsidRPr="0029247A">
        <w:rPr>
          <w:rFonts w:ascii="Times New Roman" w:hAnsi="Times New Roman" w:cs="Times New Roman"/>
          <w:sz w:val="28"/>
          <w:szCs w:val="28"/>
        </w:rPr>
        <w:t xml:space="preserve">имущества </w:t>
      </w:r>
      <w:r w:rsidR="00B53F4A">
        <w:rPr>
          <w:rFonts w:ascii="Times New Roman" w:hAnsi="Times New Roman" w:cs="Times New Roman"/>
          <w:sz w:val="28"/>
          <w:szCs w:val="28"/>
        </w:rPr>
        <w:t xml:space="preserve">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муниципального района</w:t>
      </w:r>
      <w:r w:rsidR="00B53F4A" w:rsidRPr="00FE54E6">
        <w:rPr>
          <w:rFonts w:ascii="Times New Roman" w:hAnsi="Times New Roman" w:cs="Times New Roman"/>
          <w:sz w:val="28"/>
          <w:szCs w:val="28"/>
        </w:rPr>
        <w:t xml:space="preserve"> Ленинградской области</w:t>
      </w:r>
      <w:r w:rsidR="00B53F4A">
        <w:rPr>
          <w:rFonts w:ascii="Times New Roman" w:hAnsi="Times New Roman" w:cs="Times New Roman"/>
          <w:sz w:val="28"/>
          <w:szCs w:val="28"/>
        </w:rPr>
        <w:t>»</w:t>
      </w:r>
      <w:r w:rsidR="0029247A" w:rsidRPr="0029247A">
        <w:rPr>
          <w:rFonts w:ascii="Times New Roman" w:hAnsi="Times New Roman" w:cs="Times New Roman"/>
          <w:sz w:val="28"/>
          <w:szCs w:val="28"/>
        </w:rPr>
        <w:t xml:space="preserve">, письменного мотивированного решения об отказе в предоставлении </w:t>
      </w:r>
      <w:r w:rsidR="008A02E0">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с обоснованием причин отказа (далее - проект документа) на согласование </w:t>
      </w:r>
      <w:r w:rsidR="00F54C41">
        <w:rPr>
          <w:rFonts w:ascii="Times New Roman" w:hAnsi="Times New Roman" w:cs="Times New Roman"/>
          <w:sz w:val="28"/>
          <w:szCs w:val="28"/>
        </w:rPr>
        <w:t>главе администрации</w:t>
      </w:r>
      <w:r w:rsidR="0029247A"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.2.3.2. </w:t>
      </w:r>
      <w:r w:rsidR="00F54C41">
        <w:rPr>
          <w:rFonts w:ascii="Times New Roman" w:hAnsi="Times New Roman" w:cs="Times New Roman"/>
          <w:sz w:val="28"/>
          <w:szCs w:val="28"/>
        </w:rPr>
        <w:t>Глава администрации</w:t>
      </w:r>
      <w:r w:rsidR="0029247A" w:rsidRPr="0029247A">
        <w:rPr>
          <w:rFonts w:ascii="Times New Roman" w:hAnsi="Times New Roman" w:cs="Times New Roman"/>
          <w:sz w:val="28"/>
          <w:szCs w:val="28"/>
        </w:rPr>
        <w:t xml:space="preserve"> рассматривает подготовленный проект документа в течение 1 календарного дня со дня его поступления и в тот же день:</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 возвращает его на доработку ответственному исполнителю при наличии оснований для возврата проекта документа;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2) согласовывает</w:t>
      </w:r>
      <w:r w:rsidR="00F54C41">
        <w:rPr>
          <w:rFonts w:ascii="Times New Roman" w:hAnsi="Times New Roman" w:cs="Times New Roman"/>
          <w:sz w:val="28"/>
          <w:szCs w:val="28"/>
        </w:rPr>
        <w:t>, подписывает</w:t>
      </w:r>
      <w:r w:rsidRPr="0029247A">
        <w:rPr>
          <w:rFonts w:ascii="Times New Roman" w:hAnsi="Times New Roman" w:cs="Times New Roman"/>
          <w:sz w:val="28"/>
          <w:szCs w:val="28"/>
        </w:rPr>
        <w:t xml:space="preserve"> </w:t>
      </w:r>
      <w:r w:rsidR="00F54C41">
        <w:rPr>
          <w:rFonts w:ascii="Times New Roman" w:hAnsi="Times New Roman" w:cs="Times New Roman"/>
          <w:sz w:val="28"/>
          <w:szCs w:val="28"/>
        </w:rPr>
        <w:t xml:space="preserve"> </w:t>
      </w:r>
      <w:r w:rsidRPr="0029247A">
        <w:rPr>
          <w:rFonts w:ascii="Times New Roman" w:hAnsi="Times New Roman" w:cs="Times New Roman"/>
          <w:sz w:val="28"/>
          <w:szCs w:val="28"/>
        </w:rPr>
        <w:t>при отсутствии оснований для возврата проекта документа на доработку.</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Основаниями для возврата проекта документа на доработку являются: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 оформление документа с нарушением установленной формы;</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2) необходимость внесения грамматических и орфографических правок;</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3) наличие логических ошибок;</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4) необходимость внесения уточнений, в том числе изменений редакционного характера.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Согласование </w:t>
      </w:r>
      <w:r w:rsidR="00B53F4A">
        <w:rPr>
          <w:rFonts w:ascii="Times New Roman" w:hAnsi="Times New Roman" w:cs="Times New Roman"/>
          <w:sz w:val="28"/>
          <w:szCs w:val="28"/>
        </w:rPr>
        <w:t>главой администрации</w:t>
      </w:r>
      <w:r w:rsidRPr="0029247A">
        <w:rPr>
          <w:rFonts w:ascii="Times New Roman" w:hAnsi="Times New Roman" w:cs="Times New Roman"/>
          <w:sz w:val="28"/>
          <w:szCs w:val="28"/>
        </w:rPr>
        <w:t xml:space="preserve"> документа оформляется его визой, которая ставится на последнем листе первого экземпляра, в нижней его части.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53F4A">
        <w:rPr>
          <w:rFonts w:ascii="Times New Roman" w:hAnsi="Times New Roman" w:cs="Times New Roman"/>
          <w:sz w:val="28"/>
          <w:szCs w:val="28"/>
        </w:rPr>
        <w:t xml:space="preserve">.2.3.3.Глава МО </w:t>
      </w:r>
      <w:r w:rsidR="00B53F4A" w:rsidRPr="00FE54E6">
        <w:rPr>
          <w:rFonts w:ascii="Times New Roman" w:hAnsi="Times New Roman" w:cs="Times New Roman"/>
          <w:sz w:val="28"/>
          <w:szCs w:val="28"/>
        </w:rPr>
        <w:t>«</w:t>
      </w:r>
      <w:r w:rsidR="00B53F4A">
        <w:rPr>
          <w:rFonts w:ascii="Times New Roman" w:hAnsi="Times New Roman" w:cs="Times New Roman"/>
          <w:sz w:val="28"/>
          <w:szCs w:val="28"/>
        </w:rPr>
        <w:t xml:space="preserve">Вознесенское городское поселение </w:t>
      </w:r>
      <w:proofErr w:type="spellStart"/>
      <w:r w:rsidR="00B53F4A">
        <w:rPr>
          <w:rFonts w:ascii="Times New Roman" w:hAnsi="Times New Roman" w:cs="Times New Roman"/>
          <w:sz w:val="28"/>
          <w:szCs w:val="28"/>
        </w:rPr>
        <w:t>Подпорожского</w:t>
      </w:r>
      <w:proofErr w:type="spellEnd"/>
      <w:r w:rsidR="00B53F4A">
        <w:rPr>
          <w:rFonts w:ascii="Times New Roman" w:hAnsi="Times New Roman" w:cs="Times New Roman"/>
          <w:sz w:val="28"/>
          <w:szCs w:val="28"/>
        </w:rPr>
        <w:t xml:space="preserve"> </w:t>
      </w:r>
      <w:r w:rsidR="00B53F4A">
        <w:rPr>
          <w:rFonts w:ascii="Times New Roman" w:hAnsi="Times New Roman" w:cs="Times New Roman"/>
          <w:sz w:val="28"/>
          <w:szCs w:val="28"/>
        </w:rPr>
        <w:lastRenderedPageBreak/>
        <w:t>муниципального района</w:t>
      </w:r>
      <w:r w:rsidR="00B53F4A" w:rsidRPr="00FE54E6">
        <w:rPr>
          <w:rFonts w:ascii="Times New Roman" w:hAnsi="Times New Roman" w:cs="Times New Roman"/>
          <w:sz w:val="28"/>
          <w:szCs w:val="28"/>
        </w:rPr>
        <w:t xml:space="preserve"> Ленинградской области</w:t>
      </w:r>
      <w:r w:rsidR="00564719">
        <w:rPr>
          <w:rFonts w:ascii="Times New Roman" w:hAnsi="Times New Roman" w:cs="Times New Roman"/>
          <w:sz w:val="28"/>
          <w:szCs w:val="28"/>
        </w:rPr>
        <w:t xml:space="preserve">» </w:t>
      </w:r>
      <w:r w:rsidR="0029247A" w:rsidRPr="0029247A">
        <w:rPr>
          <w:rFonts w:ascii="Times New Roman" w:hAnsi="Times New Roman" w:cs="Times New Roman"/>
          <w:sz w:val="28"/>
          <w:szCs w:val="28"/>
        </w:rPr>
        <w:t>рассматривает проект документ</w:t>
      </w:r>
      <w:r w:rsidR="00B53F4A">
        <w:rPr>
          <w:rFonts w:ascii="Times New Roman" w:hAnsi="Times New Roman" w:cs="Times New Roman"/>
          <w:sz w:val="28"/>
          <w:szCs w:val="28"/>
        </w:rPr>
        <w:t>а</w:t>
      </w:r>
      <w:r w:rsidR="0029247A" w:rsidRPr="0029247A">
        <w:rPr>
          <w:rFonts w:ascii="Times New Roman" w:hAnsi="Times New Roman" w:cs="Times New Roman"/>
          <w:sz w:val="28"/>
          <w:szCs w:val="28"/>
        </w:rPr>
        <w:t xml:space="preserve"> в течение 1 календарного дня со дня его поступления и в тот же день:</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1) возвращает его на доработку ответственному исполнителю при наличии оснований для возврата документа.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2) подписывает его и передает ответственному исполнителю при отсутствии оснований для возврата проекта документа на доработку.</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.2.3.4. В случае возврата проекта документа ответственный исполнитель устраняет выявленные нарушения в день возврата проекта документа и в тот же день передает его на этап согласования, с которого проект документа был возвращен на доработку, а именно:</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1) </w:t>
      </w:r>
      <w:r w:rsidR="00E06494">
        <w:rPr>
          <w:rFonts w:ascii="Times New Roman" w:hAnsi="Times New Roman" w:cs="Times New Roman"/>
          <w:sz w:val="28"/>
          <w:szCs w:val="28"/>
        </w:rPr>
        <w:t>Специалисту</w:t>
      </w:r>
      <w:r w:rsidRPr="0029247A">
        <w:rPr>
          <w:rFonts w:ascii="Times New Roman" w:hAnsi="Times New Roman" w:cs="Times New Roman"/>
          <w:sz w:val="28"/>
          <w:szCs w:val="28"/>
        </w:rPr>
        <w:t xml:space="preserve"> - для осуществления действий, установленных пунктом </w:t>
      </w:r>
      <w:r w:rsidR="00941B39">
        <w:rPr>
          <w:rFonts w:ascii="Times New Roman" w:hAnsi="Times New Roman" w:cs="Times New Roman"/>
          <w:sz w:val="28"/>
          <w:szCs w:val="28"/>
        </w:rPr>
        <w:t>4</w:t>
      </w:r>
      <w:r w:rsidRPr="0029247A">
        <w:rPr>
          <w:rFonts w:ascii="Times New Roman" w:hAnsi="Times New Roman" w:cs="Times New Roman"/>
          <w:sz w:val="28"/>
          <w:szCs w:val="28"/>
        </w:rPr>
        <w:t>.2.3.2 настоящего Административного регламента;</w:t>
      </w:r>
    </w:p>
    <w:p w:rsidR="0029247A" w:rsidRPr="0029247A" w:rsidRDefault="00F54C41"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2)Г</w:t>
      </w:r>
      <w:r w:rsidR="00E06494">
        <w:rPr>
          <w:rFonts w:ascii="Times New Roman" w:hAnsi="Times New Roman" w:cs="Times New Roman"/>
          <w:sz w:val="28"/>
          <w:szCs w:val="28"/>
        </w:rPr>
        <w:t xml:space="preserve">лаве МО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 - для осуществления действий, установленных пунктом </w:t>
      </w:r>
      <w:r w:rsidR="00941B39">
        <w:rPr>
          <w:rFonts w:ascii="Times New Roman" w:hAnsi="Times New Roman" w:cs="Times New Roman"/>
          <w:sz w:val="28"/>
          <w:szCs w:val="28"/>
        </w:rPr>
        <w:t>4</w:t>
      </w:r>
      <w:r w:rsidR="0029247A" w:rsidRPr="0029247A">
        <w:rPr>
          <w:rFonts w:ascii="Times New Roman" w:hAnsi="Times New Roman" w:cs="Times New Roman"/>
          <w:sz w:val="28"/>
          <w:szCs w:val="28"/>
        </w:rPr>
        <w:t>.2.3.3 настоящего Административного регламента.</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Если в процессе доработки проекта документа вносятся изменения, проект документа подлежит обязательному повторному согласованию и далее выполняются действия, установленные пунктом </w:t>
      </w:r>
      <w:r w:rsidR="00941B39">
        <w:rPr>
          <w:rFonts w:ascii="Times New Roman" w:hAnsi="Times New Roman" w:cs="Times New Roman"/>
          <w:sz w:val="28"/>
          <w:szCs w:val="28"/>
        </w:rPr>
        <w:t>4</w:t>
      </w:r>
      <w:r w:rsidRPr="0029247A">
        <w:rPr>
          <w:rFonts w:ascii="Times New Roman" w:hAnsi="Times New Roman" w:cs="Times New Roman"/>
          <w:sz w:val="28"/>
          <w:szCs w:val="28"/>
        </w:rPr>
        <w:t>.2.3.3 настоящего Административного регламента.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.2.3.5. Ответственными лицами за административные действия, входящие в состав административной процедуры, являются ответственный исполнитель, </w:t>
      </w:r>
      <w:r w:rsidR="00E06494">
        <w:rPr>
          <w:rFonts w:ascii="Times New Roman" w:hAnsi="Times New Roman" w:cs="Times New Roman"/>
          <w:sz w:val="28"/>
          <w:szCs w:val="28"/>
        </w:rPr>
        <w:t xml:space="preserve"> </w:t>
      </w:r>
      <w:r w:rsidR="0029247A" w:rsidRPr="0029247A">
        <w:rPr>
          <w:rFonts w:ascii="Times New Roman" w:hAnsi="Times New Roman" w:cs="Times New Roman"/>
          <w:sz w:val="28"/>
          <w:szCs w:val="28"/>
        </w:rPr>
        <w:t xml:space="preserve"> заместитель </w:t>
      </w:r>
      <w:r w:rsidR="00833FBA">
        <w:rPr>
          <w:rFonts w:ascii="Times New Roman" w:hAnsi="Times New Roman" w:cs="Times New Roman"/>
          <w:sz w:val="28"/>
          <w:szCs w:val="28"/>
        </w:rPr>
        <w:t>главы</w:t>
      </w:r>
      <w:r w:rsidR="0029247A" w:rsidRPr="0029247A">
        <w:rPr>
          <w:rFonts w:ascii="Times New Roman" w:hAnsi="Times New Roman" w:cs="Times New Roman"/>
          <w:sz w:val="28"/>
          <w:szCs w:val="28"/>
        </w:rPr>
        <w:t xml:space="preserve"> либо </w:t>
      </w:r>
      <w:r w:rsidR="00E06494">
        <w:rPr>
          <w:rFonts w:ascii="Times New Roman" w:hAnsi="Times New Roman" w:cs="Times New Roman"/>
          <w:sz w:val="28"/>
          <w:szCs w:val="28"/>
        </w:rPr>
        <w:t>глава МО</w:t>
      </w:r>
      <w:r w:rsidR="001F62C6">
        <w:rPr>
          <w:rFonts w:ascii="Times New Roman" w:hAnsi="Times New Roman" w:cs="Times New Roman"/>
          <w:sz w:val="28"/>
          <w:szCs w:val="28"/>
        </w:rPr>
        <w:t xml:space="preserve">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w:t>
      </w:r>
      <w:r w:rsidR="0029247A"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.2.3.6. Критерием принятия решения является соответствие подготовленного проекта документа сущности запроса.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.2.3.7. Максимальный срок выполнения административной процедуры по согласованию и подписанию проекта документа составляет </w:t>
      </w:r>
      <w:r w:rsidR="00A02DDF" w:rsidRPr="00E06494">
        <w:rPr>
          <w:rFonts w:ascii="Times New Roman" w:hAnsi="Times New Roman" w:cs="Times New Roman"/>
          <w:sz w:val="28"/>
          <w:szCs w:val="28"/>
        </w:rPr>
        <w:t>3</w:t>
      </w:r>
      <w:r w:rsidR="0029247A" w:rsidRPr="00E06494">
        <w:rPr>
          <w:rFonts w:ascii="Times New Roman" w:hAnsi="Times New Roman" w:cs="Times New Roman"/>
          <w:sz w:val="28"/>
          <w:szCs w:val="28"/>
        </w:rPr>
        <w:t xml:space="preserve"> </w:t>
      </w:r>
      <w:proofErr w:type="gramStart"/>
      <w:r w:rsidR="0029247A" w:rsidRPr="00E06494">
        <w:rPr>
          <w:rFonts w:ascii="Times New Roman" w:hAnsi="Times New Roman" w:cs="Times New Roman"/>
          <w:sz w:val="28"/>
          <w:szCs w:val="28"/>
        </w:rPr>
        <w:t>к</w:t>
      </w:r>
      <w:r w:rsidR="0029247A" w:rsidRPr="0029247A">
        <w:rPr>
          <w:rFonts w:ascii="Times New Roman" w:hAnsi="Times New Roman" w:cs="Times New Roman"/>
          <w:sz w:val="28"/>
          <w:szCs w:val="28"/>
        </w:rPr>
        <w:t>алендарных</w:t>
      </w:r>
      <w:proofErr w:type="gramEnd"/>
      <w:r w:rsidR="0029247A" w:rsidRPr="0029247A">
        <w:rPr>
          <w:rFonts w:ascii="Times New Roman" w:hAnsi="Times New Roman" w:cs="Times New Roman"/>
          <w:sz w:val="28"/>
          <w:szCs w:val="28"/>
        </w:rPr>
        <w:t xml:space="preserve"> дня со дня поступления подготовленного проекта документа, являющегося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на согласование и подписание начальнику отдела.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.2.3.8. Результатом административной процедуры является подписанный документ, являющийся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переданный ответственному исполнителю для выдачи или направления заявителю.</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Результат фиксируется в журнале регистрации исходящих ответов в системе электронного документооборота в </w:t>
      </w:r>
      <w:r w:rsidR="00E06494">
        <w:rPr>
          <w:rFonts w:ascii="Times New Roman" w:hAnsi="Times New Roman" w:cs="Times New Roman"/>
          <w:sz w:val="28"/>
          <w:szCs w:val="28"/>
        </w:rPr>
        <w:t>Администр</w:t>
      </w:r>
      <w:r w:rsidR="001F62C6">
        <w:rPr>
          <w:rFonts w:ascii="Times New Roman" w:hAnsi="Times New Roman" w:cs="Times New Roman"/>
          <w:sz w:val="28"/>
          <w:szCs w:val="28"/>
        </w:rPr>
        <w:t>а</w:t>
      </w:r>
      <w:r w:rsidR="00E06494">
        <w:rPr>
          <w:rFonts w:ascii="Times New Roman" w:hAnsi="Times New Roman" w:cs="Times New Roman"/>
          <w:sz w:val="28"/>
          <w:szCs w:val="28"/>
        </w:rPr>
        <w:t>ции.</w:t>
      </w:r>
    </w:p>
    <w:p w:rsidR="0029247A" w:rsidRPr="0029247A" w:rsidRDefault="00941B39" w:rsidP="00833F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 Выдача или н</w:t>
      </w:r>
      <w:r w:rsidR="00833FBA">
        <w:rPr>
          <w:rFonts w:ascii="Times New Roman" w:hAnsi="Times New Roman" w:cs="Times New Roman"/>
          <w:sz w:val="28"/>
          <w:szCs w:val="28"/>
        </w:rPr>
        <w:t xml:space="preserve">аправление заявителю результата </w:t>
      </w:r>
      <w:r w:rsidR="0029247A" w:rsidRPr="0029247A">
        <w:rPr>
          <w:rFonts w:ascii="Times New Roman" w:hAnsi="Times New Roman" w:cs="Times New Roman"/>
          <w:sz w:val="28"/>
          <w:szCs w:val="28"/>
        </w:rPr>
        <w:t xml:space="preserve">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r w:rsidR="00833FB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.2.4.1. Основанием для начала административной процедуры является поступление подписанного документа, являющегося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ответственному исполнителю.</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 xml:space="preserve">.2.4.2. Ответственный исполнитель осуществляет сортировку полученного документа в соответствии со способом получения результата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выбранным заявителем, в течение 1 календарного дня со </w:t>
      </w:r>
      <w:r w:rsidR="0029247A" w:rsidRPr="0029247A">
        <w:rPr>
          <w:rFonts w:ascii="Times New Roman" w:hAnsi="Times New Roman" w:cs="Times New Roman"/>
          <w:sz w:val="28"/>
          <w:szCs w:val="28"/>
        </w:rPr>
        <w:lastRenderedPageBreak/>
        <w:t xml:space="preserve">дня поступления подписанного документа, являющегося результатом предоставления </w:t>
      </w:r>
      <w:r w:rsidR="00833FBA">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и в тот же день:</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1) </w:t>
      </w:r>
      <w:r w:rsidR="00DD2FD3">
        <w:rPr>
          <w:rFonts w:ascii="Times New Roman" w:hAnsi="Times New Roman" w:cs="Times New Roman"/>
          <w:sz w:val="28"/>
          <w:szCs w:val="28"/>
        </w:rPr>
        <w:t>в</w:t>
      </w:r>
      <w:r w:rsidR="00DD2FD3" w:rsidRPr="009469A2">
        <w:rPr>
          <w:rFonts w:ascii="Times New Roman" w:hAnsi="Times New Roman" w:cs="Times New Roman"/>
          <w:sz w:val="28"/>
          <w:szCs w:val="28"/>
        </w:rPr>
        <w:t xml:space="preserve">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в случае получения результата предоставления </w:t>
      </w:r>
      <w:r w:rsidR="00833FBA">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в </w:t>
      </w:r>
      <w:r w:rsidR="00E06494">
        <w:rPr>
          <w:rFonts w:ascii="Times New Roman" w:hAnsi="Times New Roman" w:cs="Times New Roman"/>
          <w:sz w:val="28"/>
          <w:szCs w:val="28"/>
        </w:rPr>
        <w:t xml:space="preserve">МО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w:t>
      </w:r>
      <w:r w:rsidRPr="0029247A">
        <w:rPr>
          <w:rFonts w:ascii="Times New Roman" w:hAnsi="Times New Roman" w:cs="Times New Roman"/>
          <w:sz w:val="28"/>
          <w:szCs w:val="28"/>
        </w:rPr>
        <w:t>:</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осуществляет передачу документа, являющегося результатом предоставления </w:t>
      </w:r>
      <w:r w:rsidR="00833FBA">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для последующего направления заявителю, в случае если способом получения результата предоставления </w:t>
      </w:r>
      <w:r w:rsidR="00833FBA">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заявителем выбрано почтовое отправление;</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назначает заявителю время приема для выдачи документа, являющегося результатом предоставления </w:t>
      </w:r>
      <w:r w:rsidR="00E93007" w:rsidRP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в случае если способом получения результата предоставления </w:t>
      </w:r>
      <w:r w:rsidR="00E93007" w:rsidRP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заявителем выбрано личное получение;</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осуществляет передачу документа, являющегося результатом предоставления </w:t>
      </w:r>
      <w:r w:rsidR="00E93007" w:rsidRP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в электронной форме через </w:t>
      </w:r>
      <w:r w:rsidR="005926E9">
        <w:rPr>
          <w:rFonts w:ascii="Times New Roman" w:hAnsi="Times New Roman" w:cs="Times New Roman"/>
          <w:sz w:val="28"/>
          <w:szCs w:val="28"/>
        </w:rPr>
        <w:t>ПГУ ЛО</w:t>
      </w:r>
      <w:r w:rsidRPr="0029247A">
        <w:rPr>
          <w:rFonts w:ascii="Times New Roman" w:hAnsi="Times New Roman" w:cs="Times New Roman"/>
          <w:sz w:val="28"/>
          <w:szCs w:val="28"/>
        </w:rPr>
        <w:t xml:space="preserve">, если заявитель обратился за предоставлением услуги через </w:t>
      </w:r>
      <w:r w:rsidR="005926E9">
        <w:rPr>
          <w:rFonts w:ascii="Times New Roman" w:hAnsi="Times New Roman" w:cs="Times New Roman"/>
          <w:sz w:val="28"/>
          <w:szCs w:val="28"/>
        </w:rPr>
        <w:t>ПГУ ЛО</w:t>
      </w:r>
      <w:r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D2FD3">
        <w:rPr>
          <w:rFonts w:ascii="Times New Roman" w:hAnsi="Times New Roman" w:cs="Times New Roman"/>
          <w:sz w:val="28"/>
          <w:szCs w:val="28"/>
        </w:rPr>
        <w:t>.2.4.3</w:t>
      </w:r>
      <w:r w:rsidR="0029247A" w:rsidRPr="0029247A">
        <w:rPr>
          <w:rFonts w:ascii="Times New Roman" w:hAnsi="Times New Roman" w:cs="Times New Roman"/>
          <w:sz w:val="28"/>
          <w:szCs w:val="28"/>
        </w:rPr>
        <w:t xml:space="preserve">. В случае направления документа, являющегося результатом предоставления </w:t>
      </w:r>
      <w:r w:rsidR="00E93007">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по</w:t>
      </w:r>
      <w:r w:rsidR="00E06494">
        <w:rPr>
          <w:rFonts w:ascii="Times New Roman" w:hAnsi="Times New Roman" w:cs="Times New Roman"/>
          <w:sz w:val="28"/>
          <w:szCs w:val="28"/>
        </w:rPr>
        <w:t>ч</w:t>
      </w:r>
      <w:r w:rsidR="001F62C6">
        <w:rPr>
          <w:rFonts w:ascii="Times New Roman" w:hAnsi="Times New Roman" w:cs="Times New Roman"/>
          <w:sz w:val="28"/>
          <w:szCs w:val="28"/>
        </w:rPr>
        <w:t>товым отправлением специалист а</w:t>
      </w:r>
      <w:r w:rsidR="00E06494">
        <w:rPr>
          <w:rFonts w:ascii="Times New Roman" w:hAnsi="Times New Roman" w:cs="Times New Roman"/>
          <w:sz w:val="28"/>
          <w:szCs w:val="28"/>
        </w:rPr>
        <w:t>дминистрации</w:t>
      </w:r>
      <w:r w:rsidR="0029247A" w:rsidRPr="0029247A">
        <w:rPr>
          <w:rFonts w:ascii="Times New Roman" w:hAnsi="Times New Roman" w:cs="Times New Roman"/>
          <w:sz w:val="28"/>
          <w:szCs w:val="28"/>
        </w:rPr>
        <w:t xml:space="preserve"> осуществляет отправку результата предоставления </w:t>
      </w:r>
      <w:r w:rsidR="00E93007">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 в течение 1 календарного дня со дня получения от ответственного исполнителя соответствующего результата.</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w:t>
      </w:r>
      <w:r w:rsidR="00153F8F">
        <w:rPr>
          <w:rFonts w:ascii="Times New Roman" w:hAnsi="Times New Roman" w:cs="Times New Roman"/>
          <w:sz w:val="28"/>
          <w:szCs w:val="28"/>
        </w:rPr>
        <w:t>4</w:t>
      </w:r>
      <w:r w:rsidR="0029247A" w:rsidRPr="0029247A">
        <w:rPr>
          <w:rFonts w:ascii="Times New Roman" w:hAnsi="Times New Roman" w:cs="Times New Roman"/>
          <w:sz w:val="28"/>
          <w:szCs w:val="28"/>
        </w:rPr>
        <w:t>. Ответственными лицами за административные действия, входящие в состав административной процедуры, являются ответственный ис</w:t>
      </w:r>
      <w:r w:rsidR="00E06494">
        <w:rPr>
          <w:rFonts w:ascii="Times New Roman" w:hAnsi="Times New Roman" w:cs="Times New Roman"/>
          <w:sz w:val="28"/>
          <w:szCs w:val="28"/>
        </w:rPr>
        <w:t xml:space="preserve">полнитель, специалист </w:t>
      </w:r>
      <w:r w:rsidR="00222C99">
        <w:rPr>
          <w:rFonts w:ascii="Times New Roman" w:hAnsi="Times New Roman" w:cs="Times New Roman"/>
          <w:sz w:val="28"/>
          <w:szCs w:val="28"/>
        </w:rPr>
        <w:t>администрации МО</w:t>
      </w:r>
      <w:r w:rsidR="00E06494">
        <w:rPr>
          <w:rFonts w:ascii="Times New Roman" w:hAnsi="Times New Roman" w:cs="Times New Roman"/>
          <w:sz w:val="28"/>
          <w:szCs w:val="28"/>
        </w:rPr>
        <w:t xml:space="preserve">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 xml:space="preserve">» </w:t>
      </w:r>
      <w:r w:rsidR="00222C99">
        <w:rPr>
          <w:rFonts w:ascii="Times New Roman" w:hAnsi="Times New Roman" w:cs="Times New Roman"/>
          <w:sz w:val="28"/>
          <w:szCs w:val="28"/>
        </w:rPr>
        <w:t xml:space="preserve"> </w:t>
      </w:r>
      <w:r w:rsidR="0029247A" w:rsidRPr="0029247A">
        <w:rPr>
          <w:rFonts w:ascii="Times New Roman" w:hAnsi="Times New Roman" w:cs="Times New Roman"/>
          <w:sz w:val="28"/>
          <w:szCs w:val="28"/>
        </w:rPr>
        <w:t>.</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53F8F">
        <w:rPr>
          <w:rFonts w:ascii="Times New Roman" w:hAnsi="Times New Roman" w:cs="Times New Roman"/>
          <w:sz w:val="28"/>
          <w:szCs w:val="28"/>
        </w:rPr>
        <w:t>.2.4.5</w:t>
      </w:r>
      <w:r w:rsidR="0029247A" w:rsidRPr="0029247A">
        <w:rPr>
          <w:rFonts w:ascii="Times New Roman" w:hAnsi="Times New Roman" w:cs="Times New Roman"/>
          <w:sz w:val="28"/>
          <w:szCs w:val="28"/>
        </w:rPr>
        <w:t xml:space="preserve">. Критерием принятия решения является определение способа получения заявителем результата предоставления </w:t>
      </w:r>
      <w:r w:rsidR="00E93007">
        <w:rPr>
          <w:rFonts w:ascii="Times New Roman" w:hAnsi="Times New Roman" w:cs="Times New Roman"/>
          <w:sz w:val="28"/>
          <w:szCs w:val="28"/>
        </w:rPr>
        <w:t>муниципальной</w:t>
      </w:r>
      <w:r w:rsidR="0029247A" w:rsidRPr="0029247A">
        <w:rPr>
          <w:rFonts w:ascii="Times New Roman" w:hAnsi="Times New Roman" w:cs="Times New Roman"/>
          <w:sz w:val="28"/>
          <w:szCs w:val="28"/>
        </w:rPr>
        <w:t xml:space="preserve"> услуги.</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w:t>
      </w:r>
      <w:r w:rsidR="00153F8F">
        <w:rPr>
          <w:rFonts w:ascii="Times New Roman" w:hAnsi="Times New Roman" w:cs="Times New Roman"/>
          <w:sz w:val="28"/>
          <w:szCs w:val="28"/>
        </w:rPr>
        <w:t>6</w:t>
      </w:r>
      <w:r w:rsidR="0029247A" w:rsidRPr="0029247A">
        <w:rPr>
          <w:rFonts w:ascii="Times New Roman" w:hAnsi="Times New Roman" w:cs="Times New Roman"/>
          <w:sz w:val="28"/>
          <w:szCs w:val="28"/>
        </w:rPr>
        <w:t xml:space="preserve">. Максимальный срок выполнения административной процедуры составляет </w:t>
      </w:r>
      <w:r w:rsidR="00A02DDF" w:rsidRPr="00E06494">
        <w:rPr>
          <w:rFonts w:ascii="Times New Roman" w:hAnsi="Times New Roman" w:cs="Times New Roman"/>
          <w:sz w:val="28"/>
          <w:szCs w:val="28"/>
        </w:rPr>
        <w:t>2</w:t>
      </w:r>
      <w:r w:rsidR="0029247A" w:rsidRPr="0029247A">
        <w:rPr>
          <w:rFonts w:ascii="Times New Roman" w:hAnsi="Times New Roman" w:cs="Times New Roman"/>
          <w:sz w:val="28"/>
          <w:szCs w:val="28"/>
        </w:rPr>
        <w:t xml:space="preserve"> </w:t>
      </w:r>
      <w:proofErr w:type="gramStart"/>
      <w:r w:rsidR="0029247A" w:rsidRPr="0029247A">
        <w:rPr>
          <w:rFonts w:ascii="Times New Roman" w:hAnsi="Times New Roman" w:cs="Times New Roman"/>
          <w:sz w:val="28"/>
          <w:szCs w:val="28"/>
        </w:rPr>
        <w:t>календарных</w:t>
      </w:r>
      <w:proofErr w:type="gramEnd"/>
      <w:r w:rsidR="0029247A" w:rsidRPr="0029247A">
        <w:rPr>
          <w:rFonts w:ascii="Times New Roman" w:hAnsi="Times New Roman" w:cs="Times New Roman"/>
          <w:sz w:val="28"/>
          <w:szCs w:val="28"/>
        </w:rPr>
        <w:t xml:space="preserve"> дня со дня поступления подписанного документа ответственному исполнителю.</w:t>
      </w:r>
    </w:p>
    <w:p w:rsidR="0029247A" w:rsidRPr="0029247A" w:rsidRDefault="00941B39"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9247A" w:rsidRPr="0029247A">
        <w:rPr>
          <w:rFonts w:ascii="Times New Roman" w:hAnsi="Times New Roman" w:cs="Times New Roman"/>
          <w:sz w:val="28"/>
          <w:szCs w:val="28"/>
        </w:rPr>
        <w:t>.2.4.</w:t>
      </w:r>
      <w:r w:rsidR="00153F8F">
        <w:rPr>
          <w:rFonts w:ascii="Times New Roman" w:hAnsi="Times New Roman" w:cs="Times New Roman"/>
          <w:sz w:val="28"/>
          <w:szCs w:val="28"/>
        </w:rPr>
        <w:t>7</w:t>
      </w:r>
      <w:r w:rsidR="0029247A" w:rsidRPr="0029247A">
        <w:rPr>
          <w:rFonts w:ascii="Times New Roman" w:hAnsi="Times New Roman" w:cs="Times New Roman"/>
          <w:sz w:val="28"/>
          <w:szCs w:val="28"/>
        </w:rPr>
        <w:t>. Результатом административной процедуры является:</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1) выдача или направление результата предоставления </w:t>
      </w:r>
      <w:r w:rsid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заявителю;</w:t>
      </w:r>
    </w:p>
    <w:p w:rsidR="0029247A" w:rsidRPr="0029247A"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2) выдача или направление заявителю письменного мотивированного решения об отказе в предоставлении </w:t>
      </w:r>
      <w:r w:rsidR="00E93007">
        <w:rPr>
          <w:rFonts w:ascii="Times New Roman" w:hAnsi="Times New Roman" w:cs="Times New Roman"/>
          <w:sz w:val="28"/>
          <w:szCs w:val="28"/>
        </w:rPr>
        <w:t>муниципальной</w:t>
      </w:r>
      <w:r w:rsidRPr="0029247A">
        <w:rPr>
          <w:rFonts w:ascii="Times New Roman" w:hAnsi="Times New Roman" w:cs="Times New Roman"/>
          <w:sz w:val="28"/>
          <w:szCs w:val="28"/>
        </w:rPr>
        <w:t xml:space="preserve"> услуги с указанием причин отказа.</w:t>
      </w:r>
    </w:p>
    <w:p w:rsidR="00023A7E" w:rsidRDefault="0029247A"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47A">
        <w:rPr>
          <w:rFonts w:ascii="Times New Roman" w:hAnsi="Times New Roman" w:cs="Times New Roman"/>
          <w:sz w:val="28"/>
          <w:szCs w:val="28"/>
        </w:rPr>
        <w:t xml:space="preserve">Результат фиксируется в системе электронного документооборота </w:t>
      </w:r>
      <w:r w:rsidR="00E06494">
        <w:rPr>
          <w:rFonts w:ascii="Times New Roman" w:hAnsi="Times New Roman" w:cs="Times New Roman"/>
          <w:sz w:val="28"/>
          <w:szCs w:val="28"/>
        </w:rPr>
        <w:t>МО</w:t>
      </w:r>
      <w:r w:rsidR="00564719">
        <w:rPr>
          <w:rFonts w:ascii="Times New Roman" w:hAnsi="Times New Roman" w:cs="Times New Roman"/>
          <w:sz w:val="28"/>
          <w:szCs w:val="28"/>
        </w:rPr>
        <w:t xml:space="preserve">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w:t>
      </w:r>
      <w:r w:rsidRPr="0029247A">
        <w:rPr>
          <w:rFonts w:ascii="Times New Roman" w:hAnsi="Times New Roman" w:cs="Times New Roman"/>
          <w:sz w:val="28"/>
          <w:szCs w:val="28"/>
        </w:rPr>
        <w:t>.</w:t>
      </w:r>
    </w:p>
    <w:p w:rsidR="00023A7E" w:rsidRDefault="00023A7E" w:rsidP="007E37D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115B1" w:rsidRDefault="00F115B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0" w:name="Par469"/>
      <w:bookmarkEnd w:id="10"/>
    </w:p>
    <w:p w:rsidR="00A70397" w:rsidRPr="00731291" w:rsidRDefault="00EA47C5"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5</w:t>
      </w:r>
      <w:r w:rsidR="00A70397" w:rsidRPr="00731291">
        <w:rPr>
          <w:rFonts w:ascii="Times New Roman" w:hAnsi="Times New Roman" w:cs="Times New Roman"/>
          <w:b/>
          <w:sz w:val="28"/>
          <w:szCs w:val="28"/>
        </w:rPr>
        <w:t xml:space="preserve">. Формы </w:t>
      </w:r>
      <w:proofErr w:type="gramStart"/>
      <w:r w:rsidR="00A70397" w:rsidRPr="00731291">
        <w:rPr>
          <w:rFonts w:ascii="Times New Roman" w:hAnsi="Times New Roman" w:cs="Times New Roman"/>
          <w:b/>
          <w:sz w:val="28"/>
          <w:szCs w:val="28"/>
        </w:rPr>
        <w:t>контроля за</w:t>
      </w:r>
      <w:proofErr w:type="gramEnd"/>
      <w:r w:rsidR="00A70397" w:rsidRPr="00731291">
        <w:rPr>
          <w:rFonts w:ascii="Times New Roman" w:hAnsi="Times New Roman" w:cs="Times New Roman"/>
          <w:b/>
          <w:sz w:val="28"/>
          <w:szCs w:val="28"/>
        </w:rPr>
        <w:t xml:space="preserve"> предоставлением</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муниципальной услуги</w:t>
      </w:r>
    </w:p>
    <w:p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EA47C5" w:rsidRPr="00FE54E6" w:rsidRDefault="00EA47C5" w:rsidP="00EA47C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FE54E6">
        <w:rPr>
          <w:rFonts w:ascii="Times New Roman" w:hAnsi="Times New Roman" w:cs="Times New Roman"/>
          <w:sz w:val="28"/>
          <w:szCs w:val="28"/>
        </w:rPr>
        <w:t xml:space="preserve">.1. </w:t>
      </w:r>
      <w:proofErr w:type="gramStart"/>
      <w:r w:rsidRPr="00FE54E6">
        <w:rPr>
          <w:rFonts w:ascii="Times New Roman" w:eastAsia="Times New Roman" w:hAnsi="Times New Roman" w:cs="Times New Roman"/>
          <w:sz w:val="28"/>
          <w:szCs w:val="28"/>
        </w:rPr>
        <w:t>Контроль за</w:t>
      </w:r>
      <w:proofErr w:type="gramEnd"/>
      <w:r w:rsidRPr="00FE54E6">
        <w:rPr>
          <w:rFonts w:ascii="Times New Roman" w:eastAsia="Times New Roman" w:hAnsi="Times New Roman" w:cs="Times New Roman"/>
          <w:sz w:val="28"/>
          <w:szCs w:val="28"/>
        </w:rPr>
        <w:t xml:space="preserve"> надлежащим исполнением настоящего Административного регламента осуще</w:t>
      </w:r>
      <w:r w:rsidR="00E06494">
        <w:rPr>
          <w:rFonts w:ascii="Times New Roman" w:eastAsia="Times New Roman" w:hAnsi="Times New Roman" w:cs="Times New Roman"/>
          <w:sz w:val="28"/>
          <w:szCs w:val="28"/>
        </w:rPr>
        <w:t>ствляет глава администрации МО</w:t>
      </w:r>
      <w:r w:rsidR="001F62C6">
        <w:rPr>
          <w:rFonts w:ascii="Times New Roman" w:eastAsia="Times New Roman" w:hAnsi="Times New Roman" w:cs="Times New Roman"/>
          <w:sz w:val="28"/>
          <w:szCs w:val="28"/>
        </w:rPr>
        <w:t xml:space="preserve">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w:t>
      </w:r>
      <w:r w:rsidR="00E06494">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 xml:space="preserve"> </w:t>
      </w:r>
      <w:r w:rsidR="00E06494">
        <w:rPr>
          <w:rFonts w:ascii="Times New Roman" w:eastAsia="Times New Roman" w:hAnsi="Times New Roman" w:cs="Times New Roman"/>
          <w:sz w:val="28"/>
          <w:szCs w:val="28"/>
        </w:rPr>
        <w:t xml:space="preserve"> </w:t>
      </w:r>
    </w:p>
    <w:p w:rsidR="00EA47C5" w:rsidRPr="00FE54E6" w:rsidRDefault="00EA47C5" w:rsidP="00EA47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1" w:name="Par400"/>
      <w:bookmarkEnd w:id="11"/>
      <w:r>
        <w:rPr>
          <w:rFonts w:ascii="Times New Roman" w:eastAsia="Calibri" w:hAnsi="Times New Roman" w:cs="Times New Roman"/>
          <w:sz w:val="28"/>
          <w:szCs w:val="28"/>
        </w:rPr>
        <w:t>5</w:t>
      </w:r>
      <w:r w:rsidRPr="00FE54E6">
        <w:rPr>
          <w:rFonts w:ascii="Times New Roman" w:eastAsia="Calibri" w:hAnsi="Times New Roman" w:cs="Times New Roman"/>
          <w:sz w:val="28"/>
          <w:szCs w:val="28"/>
        </w:rPr>
        <w:t xml:space="preserve">.2. </w:t>
      </w:r>
      <w:r w:rsidRPr="00FE54E6">
        <w:rPr>
          <w:rFonts w:ascii="Times New Roman" w:eastAsia="Times New Roman" w:hAnsi="Times New Roman" w:cs="Times New Roman"/>
          <w:sz w:val="28"/>
          <w:szCs w:val="28"/>
        </w:rPr>
        <w:t xml:space="preserve">Текущий </w:t>
      </w:r>
      <w:proofErr w:type="gramStart"/>
      <w:r w:rsidRPr="00FE54E6">
        <w:rPr>
          <w:rFonts w:ascii="Times New Roman" w:eastAsia="Times New Roman" w:hAnsi="Times New Roman" w:cs="Times New Roman"/>
          <w:sz w:val="28"/>
          <w:szCs w:val="28"/>
        </w:rPr>
        <w:t>контроль за</w:t>
      </w:r>
      <w:proofErr w:type="gramEnd"/>
      <w:r w:rsidRPr="00FE54E6">
        <w:rPr>
          <w:rFonts w:ascii="Times New Roman" w:eastAsia="Times New Roman" w:hAnsi="Times New Roman" w:cs="Times New Roman"/>
          <w:sz w:val="28"/>
          <w:szCs w:val="28"/>
        </w:rPr>
        <w:t xml:space="preserve"> совершением действий и принятием решений при предоставлении </w:t>
      </w:r>
      <w:r w:rsidRPr="00FE54E6">
        <w:rPr>
          <w:rFonts w:ascii="Times New Roman" w:eastAsia="Calibri" w:hAnsi="Times New Roman" w:cs="Times New Roman"/>
          <w:sz w:val="28"/>
          <w:szCs w:val="28"/>
        </w:rPr>
        <w:t xml:space="preserve">муниципальной услуги </w:t>
      </w:r>
      <w:r w:rsidR="00E06494">
        <w:rPr>
          <w:rFonts w:ascii="Times New Roman" w:eastAsia="Times New Roman" w:hAnsi="Times New Roman" w:cs="Times New Roman"/>
          <w:sz w:val="28"/>
          <w:szCs w:val="28"/>
        </w:rPr>
        <w:t>осуществляется</w:t>
      </w:r>
      <w:r w:rsidR="00E06494" w:rsidRPr="00E06494">
        <w:rPr>
          <w:rFonts w:ascii="Times New Roman" w:eastAsia="Times New Roman" w:hAnsi="Times New Roman" w:cs="Times New Roman"/>
          <w:sz w:val="28"/>
          <w:szCs w:val="28"/>
        </w:rPr>
        <w:t xml:space="preserve"> </w:t>
      </w:r>
      <w:r w:rsidR="00E06494">
        <w:rPr>
          <w:rFonts w:ascii="Times New Roman" w:eastAsia="Times New Roman" w:hAnsi="Times New Roman" w:cs="Times New Roman"/>
          <w:sz w:val="28"/>
          <w:szCs w:val="28"/>
        </w:rPr>
        <w:t>главой администрации МО</w:t>
      </w:r>
      <w:r w:rsidR="001F62C6">
        <w:rPr>
          <w:rFonts w:ascii="Times New Roman" w:eastAsia="Times New Roman" w:hAnsi="Times New Roman" w:cs="Times New Roman"/>
          <w:sz w:val="28"/>
          <w:szCs w:val="28"/>
        </w:rPr>
        <w:t xml:space="preserve"> </w:t>
      </w:r>
      <w:r w:rsidR="00E06494" w:rsidRPr="00FE54E6">
        <w:rPr>
          <w:rFonts w:ascii="Times New Roman" w:hAnsi="Times New Roman" w:cs="Times New Roman"/>
          <w:sz w:val="28"/>
          <w:szCs w:val="28"/>
        </w:rPr>
        <w:t>«</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w:t>
      </w:r>
      <w:r w:rsidR="00E06494">
        <w:rPr>
          <w:rFonts w:ascii="Times New Roman" w:eastAsia="Times New Roman" w:hAnsi="Times New Roman" w:cs="Times New Roman"/>
          <w:sz w:val="28"/>
          <w:szCs w:val="28"/>
        </w:rPr>
        <w:t>,</w:t>
      </w:r>
      <w:r w:rsidR="00E06494" w:rsidRPr="00FE54E6">
        <w:rPr>
          <w:rFonts w:ascii="Times New Roman" w:eastAsia="Times New Roman" w:hAnsi="Times New Roman" w:cs="Times New Roman"/>
          <w:sz w:val="28"/>
          <w:szCs w:val="28"/>
        </w:rPr>
        <w:t xml:space="preserve"> </w:t>
      </w:r>
      <w:r w:rsidR="00E06494">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 в виде:</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проведения текущего мониторинга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FE54E6">
        <w:rPr>
          <w:rFonts w:ascii="Times New Roman" w:hAnsi="Times New Roman" w:cs="Times New Roman"/>
          <w:sz w:val="28"/>
          <w:szCs w:val="28"/>
        </w:rPr>
        <w:t>муниципальной услуги.</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.3.</w:t>
      </w:r>
      <w:r w:rsidR="00A70397" w:rsidRPr="00FE54E6">
        <w:rPr>
          <w:rFonts w:ascii="Times New Roman" w:eastAsia="Times New Roman" w:hAnsi="Times New Roman" w:cs="Times New Roman"/>
          <w:sz w:val="28"/>
          <w:szCs w:val="28"/>
        </w:rPr>
        <w:tab/>
      </w:r>
      <w:proofErr w:type="gramStart"/>
      <w:r w:rsidR="00A70397" w:rsidRPr="00FE54E6">
        <w:rPr>
          <w:rFonts w:ascii="Times New Roman" w:eastAsia="Times New Roman" w:hAnsi="Times New Roman" w:cs="Times New Roman"/>
          <w:sz w:val="28"/>
          <w:szCs w:val="28"/>
        </w:rPr>
        <w:t xml:space="preserve">Текущий контроль за регистрацией входящей и исходящей корреспонденции (заявлений о предоставлении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w:t>
      </w:r>
      <w:r w:rsidR="00D22E66">
        <w:rPr>
          <w:rFonts w:ascii="Times New Roman" w:eastAsia="Times New Roman" w:hAnsi="Times New Roman" w:cs="Times New Roman"/>
          <w:sz w:val="28"/>
          <w:szCs w:val="28"/>
        </w:rPr>
        <w:t xml:space="preserve"> уполномоченный </w:t>
      </w:r>
      <w:r w:rsidR="00E06494">
        <w:rPr>
          <w:rFonts w:ascii="Times New Roman" w:eastAsia="Times New Roman" w:hAnsi="Times New Roman" w:cs="Times New Roman"/>
          <w:sz w:val="28"/>
          <w:szCs w:val="28"/>
        </w:rPr>
        <w:t xml:space="preserve">специалист администрации. </w:t>
      </w:r>
      <w:proofErr w:type="gramEnd"/>
    </w:p>
    <w:p w:rsidR="00A70397" w:rsidRPr="00FE54E6" w:rsidRDefault="00EA47C5" w:rsidP="00A7039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.4.</w:t>
      </w:r>
      <w:r w:rsidR="00A70397" w:rsidRPr="00FE54E6">
        <w:rPr>
          <w:rFonts w:ascii="Times New Roman" w:eastAsia="Times New Roman"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FE54E6">
        <w:rPr>
          <w:rFonts w:ascii="Times New Roman" w:eastAsia="Times New Roman" w:hAnsi="Times New Roman" w:cs="Times New Roman"/>
          <w:sz w:val="28"/>
          <w:szCs w:val="28"/>
        </w:rPr>
        <w:t>.</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Par422"/>
      <w:bookmarkEnd w:id="12"/>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w:t>
      </w:r>
      <w:r w:rsidR="00E06494">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Специалисты, участвующие в предоставлении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.6.</w:t>
      </w:r>
      <w:r w:rsidR="00A70397" w:rsidRPr="00FE54E6">
        <w:rPr>
          <w:rFonts w:ascii="Times New Roman" w:eastAsia="Times New Roman" w:hAnsi="Times New Roman" w:cs="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FE54E6" w:rsidRDefault="00EA47C5"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A70397" w:rsidRPr="00FE54E6">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закрепляется в должностном регламенте (или должностной инструкции) сотрудника</w:t>
      </w:r>
      <w:r w:rsidR="00E06494">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w:t>
      </w:r>
    </w:p>
    <w:p w:rsidR="00B0186A" w:rsidRPr="00FE54E6" w:rsidRDefault="00EA47C5" w:rsidP="00FC33F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B0186A" w:rsidRPr="00FE54E6" w:rsidRDefault="00EA47C5" w:rsidP="00FC33F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70397" w:rsidRPr="00731291" w:rsidRDefault="00A70397">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A70397" w:rsidRPr="00731291" w:rsidRDefault="00EA47C5"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3" w:name="Par491"/>
      <w:bookmarkEnd w:id="13"/>
      <w:r>
        <w:rPr>
          <w:rFonts w:ascii="Times New Roman" w:hAnsi="Times New Roman" w:cs="Times New Roman"/>
          <w:b/>
          <w:sz w:val="28"/>
          <w:szCs w:val="28"/>
        </w:rPr>
        <w:t>6</w:t>
      </w:r>
      <w:r w:rsidR="00A70397" w:rsidRPr="00731291">
        <w:rPr>
          <w:rFonts w:ascii="Times New Roman" w:hAnsi="Times New Roman" w:cs="Times New Roman"/>
          <w:b/>
          <w:sz w:val="28"/>
          <w:szCs w:val="28"/>
        </w:rPr>
        <w:t>. Досудебный (внесудебный) порядок обжалования решений</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 действий (бездействия) органа, предоставляющего</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муниципальную услугу, а также должностных лиц,</w:t>
      </w:r>
    </w:p>
    <w:p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государственных служащих</w:t>
      </w:r>
    </w:p>
    <w:p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436"/>
      <w:bookmarkEnd w:id="14"/>
      <w:r>
        <w:rPr>
          <w:rFonts w:ascii="Times New Roman" w:hAnsi="Times New Roman" w:cs="Times New Roman"/>
          <w:sz w:val="28"/>
          <w:szCs w:val="28"/>
        </w:rPr>
        <w:t>6</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вышестоящему должностному лицу, а также в судебном порядке.</w:t>
      </w:r>
    </w:p>
    <w:p w:rsidR="00A829F2" w:rsidRPr="00A829F2" w:rsidRDefault="00EA47C5" w:rsidP="00A829F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829F2" w:rsidRPr="00A829F2">
        <w:rPr>
          <w:rFonts w:ascii="Times New Roman" w:hAnsi="Times New Roman" w:cs="Times New Roman"/>
          <w:sz w:val="28"/>
          <w:szCs w:val="28"/>
        </w:rPr>
        <w:t>.2.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Заявитель может обратиться с жалобой</w:t>
      </w:r>
      <w:r w:rsidR="00EA47C5">
        <w:rPr>
          <w:rFonts w:ascii="Times New Roman" w:hAnsi="Times New Roman" w:cs="Times New Roman"/>
          <w:sz w:val="28"/>
          <w:szCs w:val="28"/>
        </w:rPr>
        <w:t>,</w:t>
      </w:r>
      <w:r w:rsidRPr="00A829F2">
        <w:rPr>
          <w:rFonts w:ascii="Times New Roman" w:hAnsi="Times New Roman" w:cs="Times New Roman"/>
          <w:sz w:val="28"/>
          <w:szCs w:val="28"/>
        </w:rPr>
        <w:t xml:space="preserve"> в том числе в следующих случаях:</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2) нарушение срока предоставления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829F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829F2" w:rsidRP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r w:rsidRPr="00A829F2">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29F2" w:rsidRDefault="00A829F2" w:rsidP="00A829F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829F2">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70397" w:rsidRPr="00FE54E6" w:rsidRDefault="00EA47C5" w:rsidP="00A829F2">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sz w:val="28"/>
          <w:szCs w:val="28"/>
        </w:rPr>
        <w:t>6</w:t>
      </w:r>
      <w:r w:rsidR="00A70397" w:rsidRPr="00FE54E6">
        <w:rPr>
          <w:rFonts w:ascii="Times New Roman" w:eastAsia="Calibri" w:hAnsi="Times New Roman" w:cs="Times New Roman"/>
          <w:sz w:val="28"/>
          <w:szCs w:val="28"/>
        </w:rPr>
        <w:t xml:space="preserve">.3. </w:t>
      </w:r>
      <w:r w:rsidR="00A70397" w:rsidRPr="00FE54E6">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303B53"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FE54E6">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ascii="Times New Roman" w:eastAsia="Calibri" w:hAnsi="Times New Roman" w:cs="Times New Roman"/>
          <w:sz w:val="28"/>
          <w:szCs w:val="28"/>
        </w:rPr>
        <w:t>27 июля 2010 г. N</w:t>
      </w:r>
      <w:r w:rsidRPr="00FE54E6">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w:t>
      </w:r>
      <w:proofErr w:type="gramEnd"/>
    </w:p>
    <w:p w:rsidR="00A70397" w:rsidRPr="00FE54E6" w:rsidRDefault="00303B53"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03B53">
        <w:rPr>
          <w:rFonts w:ascii="Times New Roman" w:eastAsia="Times New Roman" w:hAnsi="Times New Roman" w:cs="Times New Roman"/>
          <w:sz w:val="28"/>
          <w:szCs w:val="28"/>
        </w:rPr>
        <w:t>Жалоба может быть направлена через ГБУ ЛО «МФЦ» и филиалы ГБУ ЛО «МФЦ».</w:t>
      </w: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70397" w:rsidRPr="00FE54E6">
        <w:rPr>
          <w:rFonts w:ascii="Times New Roman" w:hAnsi="Times New Roman" w:cs="Times New Roman"/>
          <w:sz w:val="28"/>
          <w:szCs w:val="28"/>
        </w:rPr>
        <w:t xml:space="preserve">.4. </w:t>
      </w:r>
      <w:r w:rsidR="00A70397" w:rsidRPr="00FE54E6">
        <w:rPr>
          <w:rFonts w:ascii="Times New Roman" w:eastAsia="Times New Roman" w:hAnsi="Times New Roman" w:cs="Times New Roman"/>
          <w:sz w:val="28"/>
          <w:szCs w:val="28"/>
        </w:rPr>
        <w:t>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A70397" w:rsidRPr="00FE54E6" w:rsidRDefault="00EA47C5"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6</w:t>
      </w:r>
      <w:r w:rsidR="00A70397" w:rsidRPr="00FE54E6">
        <w:rPr>
          <w:rFonts w:ascii="Times New Roman" w:hAnsi="Times New Roman" w:cs="Times New Roman"/>
          <w:sz w:val="28"/>
          <w:szCs w:val="28"/>
        </w:rPr>
        <w:t xml:space="preserve">.5. </w:t>
      </w:r>
      <w:r w:rsidR="00A70397" w:rsidRPr="00FE54E6">
        <w:rPr>
          <w:rFonts w:ascii="Times New Roman" w:eastAsia="Times New Roman" w:hAnsi="Times New Roman" w:cs="Times New Roman"/>
          <w:sz w:val="28"/>
          <w:szCs w:val="28"/>
        </w:rPr>
        <w:t xml:space="preserve">Заинтересованное лицо имеет право на получение в органе, предоставляющего </w:t>
      </w:r>
      <w:r w:rsidR="00A70397" w:rsidRPr="00FE54E6">
        <w:rPr>
          <w:rFonts w:ascii="Times New Roman" w:hAnsi="Times New Roman" w:cs="Times New Roman"/>
          <w:sz w:val="28"/>
          <w:szCs w:val="28"/>
        </w:rPr>
        <w:t>муниципальную</w:t>
      </w:r>
      <w:r w:rsidR="00A70397" w:rsidRPr="00FE54E6">
        <w:rPr>
          <w:rFonts w:ascii="Times New Roman" w:eastAsia="Times New Roman" w:hAnsi="Times New Roman" w:cs="Times New Roman"/>
          <w:sz w:val="28"/>
          <w:szCs w:val="28"/>
        </w:rPr>
        <w:t xml:space="preserve"> услугу, информации и документов, необходимых для обжалования действий (бездействия) уполномоченного на исполнение </w:t>
      </w:r>
      <w:r w:rsidR="00A70397" w:rsidRPr="00FE54E6">
        <w:rPr>
          <w:rFonts w:ascii="Times New Roman"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 xml:space="preserve">должностного лица, а также принимаемого им решения при исполнении </w:t>
      </w:r>
      <w:r w:rsidR="00A70397" w:rsidRPr="00FE54E6">
        <w:rPr>
          <w:rFonts w:ascii="Times New Roman"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w:t>
      </w: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70397" w:rsidRPr="00FE54E6">
        <w:rPr>
          <w:rFonts w:ascii="Times New Roman" w:hAnsi="Times New Roman" w:cs="Times New Roman"/>
          <w:sz w:val="28"/>
          <w:szCs w:val="28"/>
        </w:rPr>
        <w:t>.</w:t>
      </w:r>
      <w:r w:rsidR="00303B53">
        <w:rPr>
          <w:rFonts w:ascii="Times New Roman" w:hAnsi="Times New Roman" w:cs="Times New Roman"/>
          <w:sz w:val="28"/>
          <w:szCs w:val="28"/>
        </w:rPr>
        <w:t>6</w:t>
      </w:r>
      <w:r w:rsidR="00A70397" w:rsidRPr="00FE54E6">
        <w:rPr>
          <w:rFonts w:ascii="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Жалоба, поступившая в орган местного самоуправления, рассматривается в течение 15 дней со дня ее регистрации.</w:t>
      </w:r>
    </w:p>
    <w:p w:rsidR="00A70397" w:rsidRPr="00FE54E6"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03B53">
        <w:rPr>
          <w:rFonts w:ascii="Times New Roman" w:hAnsi="Times New Roman" w:cs="Times New Roman"/>
          <w:sz w:val="28"/>
          <w:szCs w:val="28"/>
        </w:rPr>
        <w:t>.7</w:t>
      </w:r>
      <w:r w:rsidR="00A70397" w:rsidRPr="00FE54E6">
        <w:rPr>
          <w:rFonts w:ascii="Times New Roman" w:hAnsi="Times New Roman" w:cs="Times New Roman"/>
          <w:sz w:val="28"/>
          <w:szCs w:val="28"/>
        </w:rPr>
        <w:t xml:space="preserve">. </w:t>
      </w:r>
      <w:r w:rsidR="00303B53" w:rsidRPr="00303B53">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A70397" w:rsidRDefault="00EA47C5"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03B53">
        <w:rPr>
          <w:rFonts w:ascii="Times New Roman" w:hAnsi="Times New Roman" w:cs="Times New Roman"/>
          <w:sz w:val="28"/>
          <w:szCs w:val="28"/>
        </w:rPr>
        <w:t>.8</w:t>
      </w:r>
      <w:r w:rsidR="00A70397" w:rsidRPr="00FE54E6">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r w:rsidR="00E06494">
        <w:rPr>
          <w:rFonts w:ascii="Times New Roman" w:hAnsi="Times New Roman" w:cs="Times New Roman"/>
          <w:sz w:val="28"/>
          <w:szCs w:val="28"/>
        </w:rPr>
        <w:t xml:space="preserve"> </w:t>
      </w:r>
      <w:r w:rsidR="00303B53" w:rsidRPr="00E06494">
        <w:rPr>
          <w:rFonts w:ascii="Times New Roman" w:hAnsi="Times New Roman" w:cs="Times New Roman"/>
          <w:sz w:val="28"/>
          <w:szCs w:val="28"/>
        </w:rPr>
        <w:t xml:space="preserve">и по желанию </w:t>
      </w:r>
      <w:r w:rsidR="00303B53" w:rsidRPr="00A355C4">
        <w:rPr>
          <w:rFonts w:ascii="Times New Roman" w:hAnsi="Times New Roman" w:cs="Times New Roman"/>
          <w:sz w:val="28"/>
          <w:szCs w:val="28"/>
        </w:rPr>
        <w:t>заявителя в электронной форме</w:t>
      </w:r>
      <w:r w:rsidR="00303B53" w:rsidRPr="00303B53">
        <w:rPr>
          <w:rFonts w:ascii="Times New Roman" w:hAnsi="Times New Roman" w:cs="Times New Roman"/>
          <w:sz w:val="28"/>
          <w:szCs w:val="28"/>
        </w:rPr>
        <w:t>.</w:t>
      </w:r>
    </w:p>
    <w:p w:rsidR="00A355C4" w:rsidRPr="00A355C4" w:rsidRDefault="00A355C4" w:rsidP="00A355C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6.9. </w:t>
      </w:r>
      <w:r w:rsidRPr="00A355C4">
        <w:rPr>
          <w:rFonts w:ascii="Times New Roman" w:hAnsi="Times New Roman" w:cs="Times New Roman"/>
          <w:sz w:val="28"/>
          <w:szCs w:val="28"/>
        </w:rPr>
        <w:t>Ответ на жалобу не дается в случаях, если жалоба не содержит:</w:t>
      </w:r>
    </w:p>
    <w:p w:rsidR="00A355C4" w:rsidRPr="00A355C4" w:rsidRDefault="00A355C4" w:rsidP="00A355C4">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A355C4" w:rsidRPr="00A355C4" w:rsidRDefault="00A355C4" w:rsidP="00A355C4">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355C4">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A355C4">
        <w:rPr>
          <w:rFonts w:ascii="Times New Roman" w:hAnsi="Times New Roman" w:cs="Times New Roman"/>
          <w:sz w:val="28"/>
          <w:szCs w:val="28"/>
        </w:rPr>
        <w:lastRenderedPageBreak/>
        <w:t xml:space="preserve">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A355C4" w:rsidRPr="00A355C4" w:rsidRDefault="00A355C4" w:rsidP="00A355C4">
      <w:pPr>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6.10. Жалоба, в которой обжалуется судебное решение, в течение 7 (семи) дней со дня регистрации возвращается заявителю, направившему жалобу, с разъяснением порядка обжалования данного судебного решения.</w:t>
      </w:r>
    </w:p>
    <w:p w:rsidR="00A355C4" w:rsidRPr="00A355C4" w:rsidRDefault="00A355C4" w:rsidP="00A355C4">
      <w:pPr>
        <w:widowControl w:val="0"/>
        <w:tabs>
          <w:tab w:val="left" w:pos="567"/>
          <w:tab w:val="left" w:pos="1418"/>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 xml:space="preserve">6.11. </w:t>
      </w:r>
      <w:proofErr w:type="gramStart"/>
      <w:r w:rsidRPr="00A355C4">
        <w:rPr>
          <w:rFonts w:ascii="Times New Roman" w:hAnsi="Times New Roman" w:cs="Times New Roman"/>
          <w:sz w:val="28"/>
          <w:szCs w:val="28"/>
        </w:rPr>
        <w:t>Орган местного самоуправления или должностное лицо органа местного самоуправления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6.12. В случае</w:t>
      </w:r>
      <w:proofErr w:type="gramStart"/>
      <w:r w:rsidRPr="00A355C4">
        <w:rPr>
          <w:rFonts w:ascii="Times New Roman" w:hAnsi="Times New Roman" w:cs="Times New Roman"/>
          <w:sz w:val="28"/>
          <w:szCs w:val="28"/>
        </w:rPr>
        <w:t>,</w:t>
      </w:r>
      <w:proofErr w:type="gramEnd"/>
      <w:r w:rsidRPr="00A355C4">
        <w:rPr>
          <w:rFonts w:ascii="Times New Roman" w:hAnsi="Times New Roman" w:cs="Times New Roman"/>
          <w:sz w:val="28"/>
          <w:szCs w:val="28"/>
        </w:rPr>
        <w:t xml:space="preserve">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органа местного самоуправления, либо в иной орган в соответствии с их компетенцией, о чем в течение 7 (семи) дней со дня регистрации жалобы сообщается заявителю, направившему жалобу, если его фамилия/наименование и почтовый адрес поддаются прочтению.</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E06494">
        <w:rPr>
          <w:rFonts w:ascii="Times New Roman" w:hAnsi="Times New Roman" w:cs="Times New Roman"/>
          <w:sz w:val="28"/>
          <w:szCs w:val="28"/>
        </w:rPr>
        <w:t>6.13. В случае</w:t>
      </w:r>
      <w:proofErr w:type="gramStart"/>
      <w:r w:rsidRPr="00E06494">
        <w:rPr>
          <w:rFonts w:ascii="Times New Roman" w:hAnsi="Times New Roman" w:cs="Times New Roman"/>
          <w:sz w:val="28"/>
          <w:szCs w:val="28"/>
        </w:rPr>
        <w:t>,</w:t>
      </w:r>
      <w:proofErr w:type="gramEnd"/>
      <w:r w:rsidRPr="00E06494">
        <w:rPr>
          <w:rFonts w:ascii="Times New Roman" w:hAnsi="Times New Roman" w:cs="Times New Roman"/>
          <w:sz w:val="28"/>
          <w:szCs w:val="28"/>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6.14. В случае</w:t>
      </w:r>
      <w:proofErr w:type="gramStart"/>
      <w:r w:rsidRPr="00A355C4">
        <w:rPr>
          <w:rFonts w:ascii="Times New Roman" w:hAnsi="Times New Roman" w:cs="Times New Roman"/>
          <w:sz w:val="28"/>
          <w:szCs w:val="28"/>
        </w:rPr>
        <w:t>,</w:t>
      </w:r>
      <w:proofErr w:type="gramEnd"/>
      <w:r w:rsidRPr="00A355C4">
        <w:rPr>
          <w:rFonts w:ascii="Times New Roman" w:hAnsi="Times New Roman" w:cs="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w:t>
      </w:r>
      <w:r w:rsidRPr="00A355C4">
        <w:rPr>
          <w:rFonts w:ascii="Times New Roman" w:hAnsi="Times New Roman" w:cs="Times New Roman"/>
          <w:sz w:val="28"/>
          <w:szCs w:val="28"/>
        </w:rPr>
        <w:lastRenderedPageBreak/>
        <w:t>вопроса в связи с недопустимостью разглашения указанных сведений.</w:t>
      </w:r>
    </w:p>
    <w:p w:rsidR="00A355C4" w:rsidRPr="00A355C4" w:rsidRDefault="00A355C4" w:rsidP="00A355C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355C4">
        <w:rPr>
          <w:rFonts w:ascii="Times New Roman" w:hAnsi="Times New Roman" w:cs="Times New Roman"/>
          <w:sz w:val="28"/>
          <w:szCs w:val="28"/>
        </w:rPr>
        <w:t>6.15. В ходе личного приема заявител</w:t>
      </w:r>
      <w:r w:rsidR="00E06494">
        <w:rPr>
          <w:rFonts w:ascii="Times New Roman" w:hAnsi="Times New Roman" w:cs="Times New Roman"/>
          <w:sz w:val="28"/>
          <w:szCs w:val="28"/>
        </w:rPr>
        <w:t>ю</w:t>
      </w:r>
      <w:r w:rsidRPr="00A355C4">
        <w:rPr>
          <w:rFonts w:ascii="Times New Roman" w:hAnsi="Times New Roman" w:cs="Times New Roman"/>
          <w:sz w:val="28"/>
          <w:szCs w:val="28"/>
        </w:rPr>
        <w:t xml:space="preserve">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rsidR="00A70397" w:rsidRPr="00FE54E6" w:rsidRDefault="00303B53" w:rsidP="007F2E30">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7F2E30">
        <w:rPr>
          <w:rFonts w:ascii="Times New Roman" w:eastAsia="Times New Roman" w:hAnsi="Times New Roman" w:cs="Times New Roman"/>
          <w:sz w:val="28"/>
          <w:szCs w:val="28"/>
        </w:rPr>
        <w:t>6</w:t>
      </w:r>
      <w:bookmarkStart w:id="15" w:name="_GoBack"/>
      <w:bookmarkEnd w:id="15"/>
      <w:r>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По результатам досудебного (внесудебного) обжалования могут быть приняты следующие решения:</w:t>
      </w:r>
    </w:p>
    <w:p w:rsidR="00A70397" w:rsidRPr="00FE54E6" w:rsidRDefault="00A70397" w:rsidP="00E74EF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обоснованной и устранении выявленных нарушений.</w:t>
      </w:r>
    </w:p>
    <w:p w:rsidR="00A70397" w:rsidRPr="00FE54E6"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r w:rsidRPr="00FE54E6">
        <w:rPr>
          <w:rFonts w:ascii="Times New Roman" w:hAnsi="Times New Roman" w:cs="Times New Roman"/>
          <w:sz w:val="28"/>
          <w:szCs w:val="28"/>
        </w:rPr>
        <w:t>.</w:t>
      </w:r>
    </w:p>
    <w:p w:rsidR="007F4DBF" w:rsidRPr="00FE54E6" w:rsidRDefault="007F4DBF" w:rsidP="007F4DBF">
      <w:pPr>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 xml:space="preserve">В случае установления в ходе или по результатам </w:t>
      </w:r>
      <w:proofErr w:type="gramStart"/>
      <w:r w:rsidRPr="00FE54E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E54E6">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4DBF" w:rsidRPr="00FE54E6" w:rsidRDefault="007F4DBF" w:rsidP="007F4DBF">
      <w:pPr>
        <w:tabs>
          <w:tab w:val="left" w:pos="142"/>
          <w:tab w:val="left" w:pos="284"/>
        </w:tabs>
        <w:spacing w:after="0" w:line="240" w:lineRule="auto"/>
        <w:ind w:firstLine="709"/>
        <w:jc w:val="both"/>
        <w:rPr>
          <w:rFonts w:ascii="Times New Roman" w:hAnsi="Times New Roman" w:cs="Times New Roman"/>
          <w:sz w:val="28"/>
          <w:szCs w:val="28"/>
        </w:rPr>
      </w:pPr>
      <w:r w:rsidRPr="00FE54E6">
        <w:rPr>
          <w:rFonts w:ascii="Times New Roman" w:hAnsi="Times New Roman" w:cs="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6" w:name="Par540"/>
      <w:bookmarkEnd w:id="16"/>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31291" w:rsidRDefault="00731291">
      <w:pPr>
        <w:rPr>
          <w:rFonts w:ascii="Times New Roman" w:hAnsi="Times New Roman" w:cs="Times New Roman"/>
          <w:sz w:val="28"/>
          <w:szCs w:val="28"/>
        </w:rPr>
      </w:pPr>
      <w:r>
        <w:rPr>
          <w:rFonts w:ascii="Times New Roman" w:hAnsi="Times New Roman" w:cs="Times New Roman"/>
          <w:sz w:val="28"/>
          <w:szCs w:val="28"/>
        </w:rPr>
        <w:br w:type="page"/>
      </w:r>
    </w:p>
    <w:p w:rsidR="007076BA" w:rsidRPr="00FE54E6" w:rsidRDefault="007076BA">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Приложение 1</w:t>
      </w:r>
    </w:p>
    <w:p w:rsidR="007076BA" w:rsidRPr="00FE54E6" w:rsidRDefault="007076BA">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Местонахождение администрации МО:</w:t>
      </w:r>
    </w:p>
    <w:p w:rsidR="001F62C6" w:rsidRPr="00FE54E6" w:rsidRDefault="001F62C6"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E06494"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187750,Ленинградская область, </w:t>
      </w:r>
      <w:proofErr w:type="spellStart"/>
      <w:r>
        <w:rPr>
          <w:rFonts w:ascii="Times New Roman" w:hAnsi="Times New Roman" w:cs="Times New Roman"/>
          <w:sz w:val="28"/>
          <w:szCs w:val="28"/>
        </w:rPr>
        <w:t>Подпорожский</w:t>
      </w:r>
      <w:proofErr w:type="spellEnd"/>
      <w:r>
        <w:rPr>
          <w:rFonts w:ascii="Times New Roman" w:hAnsi="Times New Roman" w:cs="Times New Roman"/>
          <w:sz w:val="28"/>
          <w:szCs w:val="28"/>
        </w:rPr>
        <w:t xml:space="preserve"> район,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.п. Вознесенье, ул</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омсомольская, д. 22</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Адрес электрон</w:t>
      </w:r>
      <w:r w:rsidR="001F62C6">
        <w:rPr>
          <w:rFonts w:ascii="Times New Roman" w:hAnsi="Times New Roman" w:cs="Times New Roman"/>
          <w:sz w:val="28"/>
          <w:szCs w:val="28"/>
        </w:rPr>
        <w:t xml:space="preserve">ной почты: </w:t>
      </w:r>
      <w:hyperlink r:id="rId15" w:history="1">
        <w:r w:rsidR="001F62C6" w:rsidRPr="001F62C6">
          <w:rPr>
            <w:rStyle w:val="a3"/>
            <w:rFonts w:ascii="Times New Roman" w:eastAsia="Times New Roman" w:hAnsi="Times New Roman" w:cs="Times New Roman"/>
            <w:color w:val="auto"/>
            <w:sz w:val="28"/>
            <w:szCs w:val="28"/>
          </w:rPr>
          <w:t xml:space="preserve">http://www. </w:t>
        </w:r>
        <w:r w:rsidR="001F62C6" w:rsidRPr="001F62C6">
          <w:rPr>
            <w:rStyle w:val="a3"/>
            <w:rFonts w:ascii="Times New Roman" w:eastAsia="Times New Roman" w:hAnsi="Times New Roman" w:cs="Times New Roman"/>
            <w:color w:val="auto"/>
            <w:sz w:val="28"/>
            <w:szCs w:val="28"/>
            <w:lang w:val="en-US"/>
          </w:rPr>
          <w:t>adm</w:t>
        </w:r>
        <w:r w:rsidR="001F62C6" w:rsidRPr="001F62C6">
          <w:rPr>
            <w:rStyle w:val="a3"/>
            <w:rFonts w:ascii="Times New Roman" w:eastAsia="Times New Roman" w:hAnsi="Times New Roman" w:cs="Times New Roman"/>
            <w:color w:val="auto"/>
            <w:sz w:val="28"/>
            <w:szCs w:val="28"/>
          </w:rPr>
          <w:t>-</w:t>
        </w:r>
        <w:r w:rsidR="001F62C6" w:rsidRPr="001F62C6">
          <w:rPr>
            <w:rStyle w:val="a3"/>
            <w:rFonts w:ascii="Times New Roman" w:eastAsia="Times New Roman" w:hAnsi="Times New Roman" w:cs="Times New Roman"/>
            <w:color w:val="auto"/>
            <w:sz w:val="28"/>
            <w:szCs w:val="28"/>
            <w:lang w:val="en-US"/>
          </w:rPr>
          <w:t>voznesene</w:t>
        </w:r>
        <w:r w:rsidR="001F62C6" w:rsidRPr="001F62C6">
          <w:rPr>
            <w:rStyle w:val="a3"/>
            <w:rFonts w:ascii="Times New Roman" w:eastAsia="Times New Roman" w:hAnsi="Times New Roman" w:cs="Times New Roman"/>
            <w:color w:val="auto"/>
            <w:sz w:val="28"/>
            <w:szCs w:val="28"/>
          </w:rPr>
          <w:t>@</w:t>
        </w:r>
        <w:r w:rsidR="001F62C6" w:rsidRPr="001F62C6">
          <w:rPr>
            <w:rStyle w:val="a3"/>
            <w:rFonts w:ascii="Times New Roman" w:eastAsia="Times New Roman" w:hAnsi="Times New Roman" w:cs="Times New Roman"/>
            <w:color w:val="auto"/>
            <w:sz w:val="28"/>
            <w:szCs w:val="28"/>
            <w:lang w:val="en-US"/>
          </w:rPr>
          <w:t>yandex</w:t>
        </w:r>
        <w:r w:rsidR="001F62C6" w:rsidRPr="001F62C6">
          <w:rPr>
            <w:rStyle w:val="a3"/>
            <w:rFonts w:ascii="Times New Roman" w:eastAsia="Times New Roman" w:hAnsi="Times New Roman" w:cs="Times New Roman"/>
            <w:color w:val="auto"/>
            <w:sz w:val="28"/>
            <w:szCs w:val="28"/>
          </w:rPr>
          <w:t>.</w:t>
        </w:r>
        <w:r w:rsidR="001F62C6" w:rsidRPr="001F62C6">
          <w:rPr>
            <w:rStyle w:val="a3"/>
            <w:rFonts w:ascii="Times New Roman" w:eastAsia="Times New Roman" w:hAnsi="Times New Roman" w:cs="Times New Roman"/>
            <w:color w:val="auto"/>
            <w:sz w:val="28"/>
            <w:szCs w:val="28"/>
            <w:lang w:val="en-US"/>
          </w:rPr>
          <w:t>ru</w:t>
        </w:r>
        <w:r w:rsidR="001F62C6" w:rsidRPr="001F62C6">
          <w:rPr>
            <w:rStyle w:val="a3"/>
            <w:rFonts w:ascii="Times New Roman" w:eastAsia="Times New Roman" w:hAnsi="Times New Roman" w:cs="Times New Roman"/>
            <w:color w:val="auto"/>
            <w:sz w:val="28"/>
            <w:szCs w:val="28"/>
          </w:rPr>
          <w:t>/</w:t>
        </w:r>
      </w:hyperlink>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График работы администрации МО</w:t>
      </w:r>
      <w:r w:rsidR="0008748C" w:rsidRPr="00FE54E6">
        <w:rPr>
          <w:rFonts w:ascii="Times New Roman" w:hAnsi="Times New Roman" w:cs="Times New Roman"/>
          <w:sz w:val="28"/>
          <w:szCs w:val="28"/>
        </w:rPr>
        <w:t xml:space="preserve"> «</w:t>
      </w:r>
      <w:r w:rsidR="00E06494">
        <w:rPr>
          <w:rFonts w:ascii="Times New Roman" w:hAnsi="Times New Roman" w:cs="Times New Roman"/>
          <w:sz w:val="28"/>
          <w:szCs w:val="28"/>
        </w:rPr>
        <w:t xml:space="preserve">Вознесенское городское поселение </w:t>
      </w:r>
      <w:proofErr w:type="spellStart"/>
      <w:r w:rsidR="00E06494">
        <w:rPr>
          <w:rFonts w:ascii="Times New Roman" w:hAnsi="Times New Roman" w:cs="Times New Roman"/>
          <w:sz w:val="28"/>
          <w:szCs w:val="28"/>
        </w:rPr>
        <w:t>Подпорожского</w:t>
      </w:r>
      <w:proofErr w:type="spellEnd"/>
      <w:r w:rsidR="00E06494">
        <w:rPr>
          <w:rFonts w:ascii="Times New Roman" w:hAnsi="Times New Roman" w:cs="Times New Roman"/>
          <w:sz w:val="28"/>
          <w:szCs w:val="28"/>
        </w:rPr>
        <w:t xml:space="preserve"> муниципального района</w:t>
      </w:r>
      <w:r w:rsidR="00E06494" w:rsidRPr="00FE54E6">
        <w:rPr>
          <w:rFonts w:ascii="Times New Roman" w:hAnsi="Times New Roman" w:cs="Times New Roman"/>
          <w:sz w:val="28"/>
          <w:szCs w:val="28"/>
        </w:rPr>
        <w:t xml:space="preserve"> Ленинградской области</w:t>
      </w:r>
      <w:r w:rsidR="00E06494">
        <w:rPr>
          <w:rFonts w:ascii="Times New Roman" w:hAnsi="Times New Roman" w:cs="Times New Roman"/>
          <w:sz w:val="28"/>
          <w:szCs w:val="28"/>
        </w:rPr>
        <w:t>»</w:t>
      </w:r>
      <w:r w:rsidR="00E06494">
        <w:rPr>
          <w:rFonts w:ascii="Times New Roman" w:eastAsia="Times New Roman" w:hAnsi="Times New Roman" w:cs="Times New Roman"/>
          <w:sz w:val="28"/>
          <w:szCs w:val="28"/>
        </w:rPr>
        <w:t>.</w:t>
      </w:r>
      <w:r w:rsidR="00E06494" w:rsidRPr="00FE54E6">
        <w:rPr>
          <w:rFonts w:ascii="Times New Roman" w:eastAsia="Times New Roman" w:hAnsi="Times New Roman" w:cs="Times New Roman"/>
          <w:sz w:val="28"/>
          <w:szCs w:val="28"/>
        </w:rPr>
        <w:t xml:space="preserve"> </w:t>
      </w:r>
      <w:r w:rsidR="00E06494">
        <w:rPr>
          <w:rFonts w:ascii="Times New Roman" w:eastAsia="Times New Roman" w:hAnsi="Times New Roman" w:cs="Times New Roman"/>
          <w:sz w:val="28"/>
          <w:szCs w:val="28"/>
        </w:rPr>
        <w:t xml:space="preserve"> </w:t>
      </w:r>
      <w:r w:rsidR="0008748C" w:rsidRPr="00FE54E6">
        <w:rPr>
          <w:rFonts w:ascii="Times New Roman" w:hAnsi="Times New Roman" w:cs="Times New Roman"/>
          <w:sz w:val="28"/>
          <w:szCs w:val="28"/>
        </w:rPr>
        <w:t>»Ленинградской области</w:t>
      </w:r>
      <w:r w:rsidRPr="00FE54E6">
        <w:rPr>
          <w:rFonts w:ascii="Times New Roman" w:hAnsi="Times New Roman" w:cs="Times New Roman"/>
          <w:sz w:val="28"/>
          <w:szCs w:val="28"/>
        </w:rPr>
        <w:t>:</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4649"/>
        <w:gridCol w:w="4876"/>
      </w:tblGrid>
      <w:tr w:rsidR="007D0D09" w:rsidRPr="00FE54E6" w:rsidTr="00AA1338">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D0D09" w:rsidRPr="001F62C6" w:rsidRDefault="007D0D09" w:rsidP="00AA1338">
            <w:pPr>
              <w:widowControl w:val="0"/>
              <w:autoSpaceDE w:val="0"/>
              <w:autoSpaceDN w:val="0"/>
              <w:adjustRightInd w:val="0"/>
              <w:spacing w:after="0" w:line="240" w:lineRule="auto"/>
              <w:jc w:val="center"/>
              <w:rPr>
                <w:rFonts w:ascii="Times New Roman" w:hAnsi="Times New Roman" w:cs="Times New Roman"/>
                <w:b/>
                <w:sz w:val="28"/>
                <w:szCs w:val="28"/>
              </w:rPr>
            </w:pPr>
            <w:r w:rsidRPr="001F62C6">
              <w:rPr>
                <w:rFonts w:ascii="Times New Roman" w:hAnsi="Times New Roman" w:cs="Times New Roman"/>
                <w:b/>
                <w:sz w:val="28"/>
                <w:szCs w:val="28"/>
              </w:rPr>
              <w:t>Дни недели, время работы администрации МО</w:t>
            </w:r>
          </w:p>
        </w:tc>
      </w:tr>
      <w:tr w:rsidR="007D0D09" w:rsidRPr="00FE54E6" w:rsidTr="00AA1338">
        <w:trPr>
          <w:tblCellSpacing w:w="5" w:type="nil"/>
        </w:trPr>
        <w:tc>
          <w:tcPr>
            <w:tcW w:w="4649" w:type="dxa"/>
            <w:tcBorders>
              <w:top w:val="single" w:sz="4" w:space="0" w:color="auto"/>
              <w:left w:val="single" w:sz="4" w:space="0" w:color="auto"/>
              <w:bottom w:val="single" w:sz="4" w:space="0" w:color="auto"/>
              <w:right w:val="single" w:sz="4" w:space="0" w:color="auto"/>
            </w:tcBorders>
          </w:tcPr>
          <w:p w:rsidR="007D0D09" w:rsidRPr="00FE54E6" w:rsidRDefault="007D0D09" w:rsidP="00AA1338">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Дни недели</w:t>
            </w:r>
          </w:p>
        </w:tc>
        <w:tc>
          <w:tcPr>
            <w:tcW w:w="4876" w:type="dxa"/>
            <w:tcBorders>
              <w:top w:val="single" w:sz="4" w:space="0" w:color="auto"/>
              <w:left w:val="single" w:sz="4" w:space="0" w:color="auto"/>
              <w:bottom w:val="single" w:sz="4" w:space="0" w:color="auto"/>
              <w:right w:val="single" w:sz="4" w:space="0" w:color="auto"/>
            </w:tcBorders>
          </w:tcPr>
          <w:p w:rsidR="007D0D09" w:rsidRPr="001F62C6" w:rsidRDefault="007D0D09" w:rsidP="00AA1338">
            <w:pPr>
              <w:widowControl w:val="0"/>
              <w:autoSpaceDE w:val="0"/>
              <w:autoSpaceDN w:val="0"/>
              <w:adjustRightInd w:val="0"/>
              <w:spacing w:after="0" w:line="240" w:lineRule="auto"/>
              <w:jc w:val="center"/>
              <w:rPr>
                <w:rFonts w:ascii="Times New Roman" w:hAnsi="Times New Roman" w:cs="Times New Roman"/>
                <w:b/>
                <w:sz w:val="28"/>
                <w:szCs w:val="28"/>
              </w:rPr>
            </w:pPr>
            <w:r w:rsidRPr="001F62C6">
              <w:rPr>
                <w:rFonts w:ascii="Times New Roman" w:hAnsi="Times New Roman" w:cs="Times New Roman"/>
                <w:b/>
                <w:sz w:val="28"/>
                <w:szCs w:val="28"/>
              </w:rPr>
              <w:t>Время</w:t>
            </w:r>
          </w:p>
        </w:tc>
      </w:tr>
      <w:tr w:rsidR="007D0D09" w:rsidRPr="00FE54E6" w:rsidTr="00AA1338">
        <w:trPr>
          <w:tblCellSpacing w:w="5" w:type="nil"/>
        </w:trPr>
        <w:tc>
          <w:tcPr>
            <w:tcW w:w="4649" w:type="dxa"/>
            <w:tcBorders>
              <w:top w:val="single" w:sz="4" w:space="0" w:color="auto"/>
              <w:left w:val="single" w:sz="4" w:space="0" w:color="auto"/>
              <w:right w:val="single" w:sz="4" w:space="0" w:color="auto"/>
            </w:tcBorders>
          </w:tcPr>
          <w:p w:rsidR="007D0D09" w:rsidRPr="00FE54E6" w:rsidRDefault="007D0D09" w:rsidP="00AA1338">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Понедельник</w:t>
            </w:r>
          </w:p>
        </w:tc>
        <w:tc>
          <w:tcPr>
            <w:tcW w:w="4876" w:type="dxa"/>
            <w:tcBorders>
              <w:top w:val="single" w:sz="4" w:space="0" w:color="auto"/>
              <w:left w:val="single" w:sz="4" w:space="0" w:color="auto"/>
              <w:right w:val="single" w:sz="4" w:space="0" w:color="auto"/>
            </w:tcBorders>
          </w:tcPr>
          <w:p w:rsidR="007D0D09" w:rsidRPr="00FE54E6" w:rsidRDefault="007D0D09" w:rsidP="00E06494">
            <w:pPr>
              <w:widowControl w:val="0"/>
              <w:autoSpaceDE w:val="0"/>
              <w:autoSpaceDN w:val="0"/>
              <w:adjustRightInd w:val="0"/>
              <w:spacing w:after="0" w:line="240" w:lineRule="auto"/>
              <w:rPr>
                <w:rFonts w:ascii="Times New Roman" w:hAnsi="Times New Roman" w:cs="Times New Roman"/>
                <w:sz w:val="28"/>
                <w:szCs w:val="28"/>
              </w:rPr>
            </w:pPr>
            <w:r w:rsidRPr="00FE54E6">
              <w:rPr>
                <w:rFonts w:ascii="Times New Roman" w:hAnsi="Times New Roman" w:cs="Times New Roman"/>
                <w:sz w:val="28"/>
                <w:szCs w:val="28"/>
              </w:rPr>
              <w:t xml:space="preserve">с </w:t>
            </w:r>
            <w:r w:rsidR="00E06494">
              <w:rPr>
                <w:rFonts w:ascii="Times New Roman" w:hAnsi="Times New Roman" w:cs="Times New Roman"/>
                <w:sz w:val="28"/>
                <w:szCs w:val="28"/>
              </w:rPr>
              <w:t>08.30</w:t>
            </w:r>
            <w:r w:rsidRPr="00FE54E6">
              <w:rPr>
                <w:rFonts w:ascii="Times New Roman" w:hAnsi="Times New Roman" w:cs="Times New Roman"/>
                <w:sz w:val="28"/>
                <w:szCs w:val="28"/>
              </w:rPr>
              <w:t xml:space="preserve"> до </w:t>
            </w:r>
            <w:r w:rsidR="00A561CC" w:rsidRPr="00FE54E6">
              <w:rPr>
                <w:rFonts w:ascii="Times New Roman" w:hAnsi="Times New Roman" w:cs="Times New Roman"/>
                <w:sz w:val="28"/>
                <w:szCs w:val="28"/>
              </w:rPr>
              <w:t>1</w:t>
            </w:r>
            <w:r w:rsidR="00E06494">
              <w:rPr>
                <w:rFonts w:ascii="Times New Roman" w:hAnsi="Times New Roman" w:cs="Times New Roman"/>
                <w:sz w:val="28"/>
                <w:szCs w:val="28"/>
              </w:rPr>
              <w:t>7</w:t>
            </w:r>
            <w:r w:rsidRPr="00FE54E6">
              <w:rPr>
                <w:rFonts w:ascii="Times New Roman" w:hAnsi="Times New Roman" w:cs="Times New Roman"/>
                <w:sz w:val="28"/>
                <w:szCs w:val="28"/>
              </w:rPr>
              <w:t>.</w:t>
            </w:r>
            <w:r w:rsidR="00E06494">
              <w:rPr>
                <w:rFonts w:ascii="Times New Roman" w:hAnsi="Times New Roman" w:cs="Times New Roman"/>
                <w:sz w:val="28"/>
                <w:szCs w:val="28"/>
              </w:rPr>
              <w:t>3</w:t>
            </w:r>
            <w:r w:rsidRPr="00FE54E6">
              <w:rPr>
                <w:rFonts w:ascii="Times New Roman" w:hAnsi="Times New Roman" w:cs="Times New Roman"/>
                <w:sz w:val="28"/>
                <w:szCs w:val="28"/>
              </w:rPr>
              <w:t>0,</w:t>
            </w:r>
          </w:p>
        </w:tc>
      </w:tr>
      <w:tr w:rsidR="007D0D09" w:rsidRPr="00731291" w:rsidTr="00AA1338">
        <w:trPr>
          <w:tblCellSpacing w:w="5" w:type="nil"/>
        </w:trPr>
        <w:tc>
          <w:tcPr>
            <w:tcW w:w="4649" w:type="dxa"/>
            <w:tcBorders>
              <w:left w:val="single" w:sz="4" w:space="0" w:color="auto"/>
              <w:right w:val="single" w:sz="4" w:space="0" w:color="auto"/>
            </w:tcBorders>
          </w:tcPr>
          <w:p w:rsidR="007D0D09" w:rsidRPr="00731291" w:rsidRDefault="007D0D09" w:rsidP="00AA1338">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Вторник</w:t>
            </w:r>
          </w:p>
        </w:tc>
        <w:tc>
          <w:tcPr>
            <w:tcW w:w="4876" w:type="dxa"/>
            <w:tcBorders>
              <w:left w:val="single" w:sz="4" w:space="0" w:color="auto"/>
              <w:right w:val="single" w:sz="4" w:space="0" w:color="auto"/>
            </w:tcBorders>
          </w:tcPr>
          <w:p w:rsidR="007D0D09" w:rsidRPr="00731291" w:rsidRDefault="007D0D09" w:rsidP="00886967">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 xml:space="preserve">перерыв с </w:t>
            </w:r>
            <w:r w:rsidR="00886967" w:rsidRPr="00731291">
              <w:rPr>
                <w:rFonts w:ascii="Times New Roman" w:hAnsi="Times New Roman" w:cs="Times New Roman"/>
                <w:sz w:val="28"/>
                <w:szCs w:val="28"/>
              </w:rPr>
              <w:t>13</w:t>
            </w:r>
            <w:r w:rsidRPr="00731291">
              <w:rPr>
                <w:rFonts w:ascii="Times New Roman" w:hAnsi="Times New Roman" w:cs="Times New Roman"/>
                <w:sz w:val="28"/>
                <w:szCs w:val="28"/>
              </w:rPr>
              <w:t xml:space="preserve">.00 до </w:t>
            </w:r>
            <w:r w:rsidR="00886967" w:rsidRPr="00731291">
              <w:rPr>
                <w:rFonts w:ascii="Times New Roman" w:hAnsi="Times New Roman" w:cs="Times New Roman"/>
                <w:sz w:val="28"/>
                <w:szCs w:val="28"/>
              </w:rPr>
              <w:t>14</w:t>
            </w:r>
            <w:r w:rsidRPr="00731291">
              <w:rPr>
                <w:rFonts w:ascii="Times New Roman" w:hAnsi="Times New Roman" w:cs="Times New Roman"/>
                <w:sz w:val="28"/>
                <w:szCs w:val="28"/>
              </w:rPr>
              <w:t>.00</w:t>
            </w:r>
          </w:p>
        </w:tc>
      </w:tr>
      <w:tr w:rsidR="007D0D09" w:rsidRPr="00731291" w:rsidTr="00AA1338">
        <w:trPr>
          <w:tblCellSpacing w:w="5" w:type="nil"/>
        </w:trPr>
        <w:tc>
          <w:tcPr>
            <w:tcW w:w="4649" w:type="dxa"/>
            <w:tcBorders>
              <w:left w:val="single" w:sz="4" w:space="0" w:color="auto"/>
              <w:right w:val="single" w:sz="4" w:space="0" w:color="auto"/>
            </w:tcBorders>
          </w:tcPr>
          <w:p w:rsidR="007D0D09" w:rsidRPr="00731291" w:rsidRDefault="007D0D09" w:rsidP="00AA1338">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Среда</w:t>
            </w:r>
          </w:p>
        </w:tc>
        <w:tc>
          <w:tcPr>
            <w:tcW w:w="4876" w:type="dxa"/>
            <w:tcBorders>
              <w:left w:val="single" w:sz="4" w:space="0" w:color="auto"/>
              <w:right w:val="single" w:sz="4" w:space="0" w:color="auto"/>
            </w:tcBorders>
          </w:tcPr>
          <w:p w:rsidR="007D0D09" w:rsidRPr="00731291" w:rsidRDefault="007D0D09" w:rsidP="00AA1338">
            <w:pPr>
              <w:widowControl w:val="0"/>
              <w:autoSpaceDE w:val="0"/>
              <w:autoSpaceDN w:val="0"/>
              <w:adjustRightInd w:val="0"/>
              <w:spacing w:after="0" w:line="240" w:lineRule="auto"/>
              <w:jc w:val="both"/>
              <w:rPr>
                <w:rFonts w:ascii="Times New Roman" w:hAnsi="Times New Roman" w:cs="Times New Roman"/>
                <w:sz w:val="28"/>
                <w:szCs w:val="28"/>
              </w:rPr>
            </w:pPr>
          </w:p>
        </w:tc>
      </w:tr>
      <w:tr w:rsidR="007D0D09" w:rsidRPr="00731291" w:rsidTr="00AA1338">
        <w:trPr>
          <w:tblCellSpacing w:w="5" w:type="nil"/>
        </w:trPr>
        <w:tc>
          <w:tcPr>
            <w:tcW w:w="4649" w:type="dxa"/>
            <w:tcBorders>
              <w:left w:val="single" w:sz="4" w:space="0" w:color="auto"/>
              <w:right w:val="single" w:sz="4" w:space="0" w:color="auto"/>
            </w:tcBorders>
          </w:tcPr>
          <w:p w:rsidR="007D0D09" w:rsidRPr="00731291" w:rsidRDefault="007D0D09" w:rsidP="00AA1338">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Четверг</w:t>
            </w:r>
          </w:p>
        </w:tc>
        <w:tc>
          <w:tcPr>
            <w:tcW w:w="4876" w:type="dxa"/>
            <w:tcBorders>
              <w:left w:val="single" w:sz="4" w:space="0" w:color="auto"/>
              <w:right w:val="single" w:sz="4" w:space="0" w:color="auto"/>
            </w:tcBorders>
          </w:tcPr>
          <w:p w:rsidR="007D0D09" w:rsidRPr="00731291" w:rsidRDefault="007D0D09" w:rsidP="00AA1338">
            <w:pPr>
              <w:widowControl w:val="0"/>
              <w:autoSpaceDE w:val="0"/>
              <w:autoSpaceDN w:val="0"/>
              <w:adjustRightInd w:val="0"/>
              <w:spacing w:after="0" w:line="240" w:lineRule="auto"/>
              <w:jc w:val="both"/>
              <w:rPr>
                <w:rFonts w:ascii="Times New Roman" w:hAnsi="Times New Roman" w:cs="Times New Roman"/>
                <w:sz w:val="28"/>
                <w:szCs w:val="28"/>
              </w:rPr>
            </w:pPr>
          </w:p>
        </w:tc>
      </w:tr>
      <w:tr w:rsidR="007D0D09" w:rsidRPr="00731291" w:rsidTr="00AA1338">
        <w:trPr>
          <w:tblCellSpacing w:w="5" w:type="nil"/>
        </w:trPr>
        <w:tc>
          <w:tcPr>
            <w:tcW w:w="4649" w:type="dxa"/>
            <w:tcBorders>
              <w:left w:val="single" w:sz="4" w:space="0" w:color="auto"/>
              <w:bottom w:val="single" w:sz="4" w:space="0" w:color="auto"/>
              <w:right w:val="single" w:sz="4" w:space="0" w:color="auto"/>
            </w:tcBorders>
          </w:tcPr>
          <w:p w:rsidR="007D0D09" w:rsidRPr="00731291" w:rsidRDefault="007D0D09" w:rsidP="00AA1338">
            <w:pPr>
              <w:widowControl w:val="0"/>
              <w:autoSpaceDE w:val="0"/>
              <w:autoSpaceDN w:val="0"/>
              <w:adjustRightInd w:val="0"/>
              <w:spacing w:after="0" w:line="240" w:lineRule="auto"/>
              <w:rPr>
                <w:rFonts w:ascii="Times New Roman" w:hAnsi="Times New Roman" w:cs="Times New Roman"/>
                <w:sz w:val="28"/>
                <w:szCs w:val="28"/>
              </w:rPr>
            </w:pPr>
            <w:r w:rsidRPr="00731291">
              <w:rPr>
                <w:rFonts w:ascii="Times New Roman" w:hAnsi="Times New Roman" w:cs="Times New Roman"/>
                <w:sz w:val="28"/>
                <w:szCs w:val="28"/>
              </w:rPr>
              <w:t>Пятница</w:t>
            </w:r>
          </w:p>
        </w:tc>
        <w:tc>
          <w:tcPr>
            <w:tcW w:w="4876" w:type="dxa"/>
            <w:tcBorders>
              <w:left w:val="single" w:sz="4" w:space="0" w:color="auto"/>
              <w:bottom w:val="single" w:sz="4" w:space="0" w:color="auto"/>
              <w:right w:val="single" w:sz="4" w:space="0" w:color="auto"/>
            </w:tcBorders>
          </w:tcPr>
          <w:p w:rsidR="007D0D09" w:rsidRPr="00731291" w:rsidRDefault="00E06494" w:rsidP="00886967">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r>
    </w:tbl>
    <w:p w:rsidR="007D0D09" w:rsidRPr="00731291" w:rsidRDefault="007D0D09" w:rsidP="007D0D09">
      <w:pPr>
        <w:widowControl w:val="0"/>
        <w:autoSpaceDE w:val="0"/>
        <w:autoSpaceDN w:val="0"/>
        <w:adjustRightInd w:val="0"/>
        <w:spacing w:after="0" w:line="240" w:lineRule="auto"/>
        <w:jc w:val="both"/>
        <w:rPr>
          <w:rFonts w:ascii="Times New Roman" w:hAnsi="Times New Roman" w:cs="Times New Roman"/>
          <w:sz w:val="28"/>
          <w:szCs w:val="28"/>
        </w:rPr>
      </w:pPr>
    </w:p>
    <w:p w:rsidR="007D0D09" w:rsidRPr="00FE54E6" w:rsidRDefault="00E06494"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D0D09" w:rsidRPr="00FE54E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Справочные телефоны структурных подразделений администрации МО для получения информации, связанной с предоставлением муниципальной услуги:</w:t>
      </w:r>
    </w:p>
    <w:p w:rsidR="007D0D09" w:rsidRPr="00FE54E6"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Pr="00FE54E6"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D5A60" w:rsidRPr="00FE54E6" w:rsidRDefault="003D5A60"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D0D09" w:rsidRPr="00FE54E6"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2</w:t>
      </w:r>
    </w:p>
    <w:p w:rsidR="007D0D09" w:rsidRPr="00FE54E6" w:rsidRDefault="007D0D09" w:rsidP="007D0D09">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31291" w:rsidRPr="00731291" w:rsidRDefault="00731291" w:rsidP="00731291">
      <w:pPr>
        <w:suppressAutoHyphens/>
        <w:spacing w:after="0" w:line="240" w:lineRule="auto"/>
        <w:jc w:val="center"/>
        <w:rPr>
          <w:rFonts w:ascii="Times New Roman" w:eastAsia="Times New Roman" w:hAnsi="Times New Roman" w:cs="Times New Roman"/>
          <w:b/>
          <w:bCs/>
          <w:color w:val="1D1B11"/>
          <w:sz w:val="24"/>
          <w:szCs w:val="24"/>
          <w:lang w:eastAsia="ar-SA"/>
        </w:rPr>
      </w:pPr>
    </w:p>
    <w:p w:rsidR="00956699" w:rsidRDefault="00956699" w:rsidP="0095669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Информация о местах нахождения, </w:t>
      </w:r>
    </w:p>
    <w:p w:rsidR="00956699" w:rsidRDefault="00956699" w:rsidP="0095669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справочных телефонах и адресах электронной почты МФЦ</w:t>
      </w:r>
    </w:p>
    <w:p w:rsidR="00956699" w:rsidRDefault="00956699" w:rsidP="00956699">
      <w:pPr>
        <w:spacing w:after="0" w:line="240" w:lineRule="auto"/>
        <w:ind w:left="142"/>
        <w:jc w:val="both"/>
        <w:rPr>
          <w:rFonts w:ascii="Times New Roman" w:eastAsia="Calibri" w:hAnsi="Times New Roman" w:cs="Times New Roman"/>
          <w:sz w:val="24"/>
          <w:szCs w:val="24"/>
          <w:shd w:val="clear" w:color="auto" w:fill="FFFFFF"/>
        </w:rPr>
      </w:pPr>
    </w:p>
    <w:p w:rsidR="00632421" w:rsidRPr="00DF0512" w:rsidRDefault="00632421" w:rsidP="00632421">
      <w:pPr>
        <w:spacing w:after="0" w:line="240" w:lineRule="auto"/>
        <w:ind w:left="142"/>
        <w:jc w:val="both"/>
        <w:rPr>
          <w:rFonts w:ascii="Times New Roman" w:eastAsia="Calibri" w:hAnsi="Times New Roman" w:cs="Times New Roman"/>
          <w:sz w:val="24"/>
          <w:szCs w:val="24"/>
          <w:shd w:val="clear" w:color="auto" w:fill="FFFFFF"/>
        </w:rPr>
      </w:pPr>
      <w:r w:rsidRPr="00DF0512">
        <w:rPr>
          <w:rFonts w:ascii="Times New Roman" w:eastAsia="Calibri" w:hAnsi="Times New Roman" w:cs="Times New Roman"/>
          <w:sz w:val="24"/>
          <w:szCs w:val="24"/>
          <w:shd w:val="clear" w:color="auto" w:fill="FFFFFF"/>
        </w:rPr>
        <w:t>Телефон единой справочной службы ГБУ ЛО «МФЦ»: 8 (800) 301-47-47</w:t>
      </w:r>
      <w:r w:rsidRPr="00DF0512">
        <w:rPr>
          <w:rFonts w:ascii="Times New Roman" w:eastAsia="Calibri" w:hAnsi="Times New Roman" w:cs="Times New Roman"/>
          <w:i/>
          <w:sz w:val="24"/>
          <w:szCs w:val="24"/>
          <w:shd w:val="clear" w:color="auto" w:fill="FFFFFF"/>
        </w:rPr>
        <w:t xml:space="preserve"> (на территории России звонок бесплатный), </w:t>
      </w:r>
      <w:r w:rsidRPr="00DF0512">
        <w:rPr>
          <w:rFonts w:ascii="Times New Roman" w:eastAsia="Calibri" w:hAnsi="Times New Roman" w:cs="Times New Roman"/>
          <w:sz w:val="24"/>
          <w:szCs w:val="24"/>
          <w:shd w:val="clear" w:color="auto" w:fill="FFFFFF"/>
        </w:rPr>
        <w:t xml:space="preserve">адрес электронной почты: </w:t>
      </w:r>
      <w:r w:rsidRPr="00DF0512">
        <w:rPr>
          <w:rFonts w:ascii="Times New Roman" w:eastAsia="Calibri" w:hAnsi="Times New Roman" w:cs="Times New Roman"/>
          <w:bCs/>
          <w:sz w:val="24"/>
          <w:szCs w:val="24"/>
          <w:shd w:val="clear" w:color="auto" w:fill="FFFFFF"/>
        </w:rPr>
        <w:t>info@mfc47.ru.</w:t>
      </w:r>
    </w:p>
    <w:p w:rsidR="00632421" w:rsidRPr="00A355C4" w:rsidRDefault="00632421" w:rsidP="00632421">
      <w:pPr>
        <w:spacing w:after="0" w:line="240" w:lineRule="auto"/>
        <w:ind w:left="142"/>
        <w:jc w:val="both"/>
        <w:rPr>
          <w:rFonts w:ascii="Times New Roman" w:eastAsia="Calibri" w:hAnsi="Times New Roman" w:cs="Times New Roman"/>
          <w:color w:val="0000FF"/>
          <w:sz w:val="24"/>
          <w:szCs w:val="24"/>
          <w:u w:val="single"/>
          <w:shd w:val="clear" w:color="auto" w:fill="FFFFFF"/>
        </w:rPr>
      </w:pPr>
      <w:r w:rsidRPr="00DF0512">
        <w:rPr>
          <w:rFonts w:ascii="Times New Roman" w:eastAsia="Calibri" w:hAnsi="Times New Roman" w:cs="Times New Roman"/>
          <w:sz w:val="24"/>
          <w:szCs w:val="24"/>
          <w:shd w:val="clear" w:color="auto" w:fill="FFFFFF"/>
        </w:rPr>
        <w:t>В режиме работы возможны изменения. Актуальную информацию о</w:t>
      </w:r>
      <w:r>
        <w:rPr>
          <w:rFonts w:ascii="Times New Roman" w:eastAsia="Calibri" w:hAnsi="Times New Roman" w:cs="Times New Roman"/>
          <w:sz w:val="24"/>
          <w:szCs w:val="24"/>
          <w:shd w:val="clear" w:color="auto" w:fill="FFFFFF"/>
        </w:rPr>
        <w:t xml:space="preserve"> местах нахождения,</w:t>
      </w:r>
      <w:r w:rsidRPr="00DF0512">
        <w:rPr>
          <w:rFonts w:ascii="Times New Roman" w:eastAsia="Calibri" w:hAnsi="Times New Roman" w:cs="Times New Roman"/>
          <w:sz w:val="24"/>
          <w:szCs w:val="24"/>
          <w:shd w:val="clear" w:color="auto" w:fill="FFFFFF"/>
        </w:rPr>
        <w:t xml:space="preserve"> справочных телефонах и режимах работы филиалов МФЦ можно получить на сайте МФЦ Ленинградской области </w:t>
      </w:r>
      <w:hyperlink r:id="rId16" w:history="1">
        <w:r w:rsidRPr="00DF0512">
          <w:rPr>
            <w:rFonts w:ascii="Times New Roman" w:eastAsia="Calibri" w:hAnsi="Times New Roman" w:cs="Times New Roman"/>
            <w:color w:val="0000FF"/>
            <w:sz w:val="24"/>
            <w:szCs w:val="24"/>
            <w:u w:val="single"/>
            <w:shd w:val="clear" w:color="auto" w:fill="FFFFFF"/>
            <w:lang w:val="en-US"/>
          </w:rPr>
          <w:t>www</w:t>
        </w:r>
        <w:r w:rsidRPr="00DF0512">
          <w:rPr>
            <w:rFonts w:ascii="Times New Roman" w:eastAsia="Calibri" w:hAnsi="Times New Roman" w:cs="Times New Roman"/>
            <w:color w:val="0000FF"/>
            <w:sz w:val="24"/>
            <w:szCs w:val="24"/>
            <w:u w:val="single"/>
            <w:shd w:val="clear" w:color="auto" w:fill="FFFFFF"/>
          </w:rPr>
          <w:t>.</w:t>
        </w:r>
        <w:proofErr w:type="spellStart"/>
        <w:r w:rsidRPr="00DF0512">
          <w:rPr>
            <w:rFonts w:ascii="Times New Roman" w:eastAsia="Calibri" w:hAnsi="Times New Roman" w:cs="Times New Roman"/>
            <w:color w:val="0000FF"/>
            <w:sz w:val="24"/>
            <w:szCs w:val="24"/>
            <w:u w:val="single"/>
            <w:shd w:val="clear" w:color="auto" w:fill="FFFFFF"/>
            <w:lang w:val="en-US"/>
          </w:rPr>
          <w:t>mfc</w:t>
        </w:r>
        <w:proofErr w:type="spellEnd"/>
        <w:r w:rsidRPr="00DF0512">
          <w:rPr>
            <w:rFonts w:ascii="Times New Roman" w:eastAsia="Calibri" w:hAnsi="Times New Roman" w:cs="Times New Roman"/>
            <w:color w:val="0000FF"/>
            <w:sz w:val="24"/>
            <w:szCs w:val="24"/>
            <w:u w:val="single"/>
            <w:shd w:val="clear" w:color="auto" w:fill="FFFFFF"/>
          </w:rPr>
          <w:t>47.</w:t>
        </w:r>
        <w:proofErr w:type="spellStart"/>
        <w:r w:rsidRPr="00DF0512">
          <w:rPr>
            <w:rFonts w:ascii="Times New Roman" w:eastAsia="Calibri" w:hAnsi="Times New Roman" w:cs="Times New Roman"/>
            <w:color w:val="0000FF"/>
            <w:sz w:val="24"/>
            <w:szCs w:val="24"/>
            <w:u w:val="single"/>
            <w:shd w:val="clear" w:color="auto" w:fill="FFFFFF"/>
            <w:lang w:val="en-US"/>
          </w:rPr>
          <w:t>ru</w:t>
        </w:r>
        <w:proofErr w:type="spellEnd"/>
      </w:hyperlink>
    </w:p>
    <w:p w:rsidR="00303B53" w:rsidRPr="00DF0512" w:rsidRDefault="00303B53" w:rsidP="00303B53">
      <w:pPr>
        <w:spacing w:after="0" w:line="240" w:lineRule="auto"/>
        <w:ind w:left="142"/>
        <w:jc w:val="both"/>
        <w:rPr>
          <w:rFonts w:ascii="Times New Roman" w:eastAsia="Calibri" w:hAnsi="Times New Roman" w:cs="Times New Roman"/>
          <w:color w:val="000000"/>
          <w:sz w:val="28"/>
          <w:szCs w:val="28"/>
        </w:rPr>
      </w:pPr>
    </w:p>
    <w:tbl>
      <w:tblPr>
        <w:tblW w:w="992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136"/>
      </w:tblGrid>
      <w:tr w:rsidR="00303B53" w:rsidRPr="00DF0512" w:rsidTr="00303B53">
        <w:trPr>
          <w:trHeight w:hRule="exact" w:val="636"/>
        </w:trPr>
        <w:tc>
          <w:tcPr>
            <w:tcW w:w="709" w:type="dxa"/>
            <w:shd w:val="clear" w:color="auto" w:fill="FFFFFF"/>
            <w:vAlign w:val="center"/>
          </w:tcPr>
          <w:p w:rsidR="00303B53" w:rsidRPr="00DF0512" w:rsidRDefault="00303B53" w:rsidP="00A355C4">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rsidR="00303B53" w:rsidRPr="00DF0512" w:rsidRDefault="00303B53" w:rsidP="00A355C4">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spellStart"/>
            <w:proofErr w:type="gramStart"/>
            <w:r w:rsidRPr="00DF0512">
              <w:rPr>
                <w:rFonts w:ascii="Times New Roman" w:eastAsia="Times New Roman" w:hAnsi="Times New Roman" w:cs="Times New Roman"/>
                <w:b/>
                <w:bCs/>
                <w:sz w:val="20"/>
                <w:szCs w:val="20"/>
                <w:lang w:eastAsia="ar-SA"/>
              </w:rPr>
              <w:t>п</w:t>
            </w:r>
            <w:proofErr w:type="spellEnd"/>
            <w:proofErr w:type="gramEnd"/>
            <w:r w:rsidRPr="00DF0512">
              <w:rPr>
                <w:rFonts w:ascii="Times New Roman" w:eastAsia="Times New Roman" w:hAnsi="Times New Roman" w:cs="Times New Roman"/>
                <w:b/>
                <w:bCs/>
                <w:sz w:val="20"/>
                <w:szCs w:val="20"/>
                <w:lang w:eastAsia="ar-SA"/>
              </w:rPr>
              <w:t>/</w:t>
            </w:r>
            <w:proofErr w:type="spellStart"/>
            <w:r w:rsidRPr="00DF0512">
              <w:rPr>
                <w:rFonts w:ascii="Times New Roman" w:eastAsia="Times New Roman" w:hAnsi="Times New Roman" w:cs="Times New Roman"/>
                <w:b/>
                <w:bCs/>
                <w:sz w:val="20"/>
                <w:szCs w:val="20"/>
                <w:lang w:eastAsia="ar-SA"/>
              </w:rPr>
              <w:t>п</w:t>
            </w:r>
            <w:proofErr w:type="spellEnd"/>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03B53" w:rsidRPr="00DF0512" w:rsidTr="00303B53">
        <w:trPr>
          <w:trHeight w:hRule="exact" w:val="258"/>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Предоставление услуг </w:t>
            </w:r>
            <w:proofErr w:type="gramStart"/>
            <w:r>
              <w:rPr>
                <w:rFonts w:ascii="Times New Roman" w:eastAsia="Times New Roman" w:hAnsi="Times New Roman" w:cs="Times New Roman"/>
                <w:b/>
                <w:bCs/>
                <w:sz w:val="20"/>
                <w:szCs w:val="20"/>
                <w:lang w:eastAsia="ar-SA"/>
              </w:rPr>
              <w:t>в</w:t>
            </w:r>
            <w:proofErr w:type="gramEnd"/>
            <w:r>
              <w:rPr>
                <w:rFonts w:ascii="Times New Roman" w:eastAsia="Times New Roman" w:hAnsi="Times New Roman" w:cs="Times New Roman"/>
                <w:b/>
                <w:bCs/>
                <w:sz w:val="20"/>
                <w:szCs w:val="20"/>
                <w:lang w:eastAsia="ar-SA"/>
              </w:rPr>
              <w:t xml:space="preserve"> </w:t>
            </w:r>
            <w:proofErr w:type="gramStart"/>
            <w:r>
              <w:rPr>
                <w:rFonts w:ascii="Times New Roman" w:eastAsia="Times New Roman" w:hAnsi="Times New Roman" w:cs="Times New Roman"/>
                <w:b/>
                <w:bCs/>
                <w:sz w:val="20"/>
                <w:szCs w:val="20"/>
                <w:lang w:eastAsia="ar-SA"/>
              </w:rPr>
              <w:t>Бокситогорском</w:t>
            </w:r>
            <w:proofErr w:type="gramEnd"/>
            <w:r>
              <w:rPr>
                <w:rFonts w:ascii="Times New Roman" w:eastAsia="Times New Roman" w:hAnsi="Times New Roman" w:cs="Times New Roman"/>
                <w:b/>
                <w:bCs/>
                <w:sz w:val="20"/>
                <w:szCs w:val="20"/>
                <w:lang w:eastAsia="ar-SA"/>
              </w:rPr>
              <w:t xml:space="preserve"> районе Ленинградской области</w:t>
            </w:r>
          </w:p>
        </w:tc>
      </w:tr>
      <w:tr w:rsidR="00303B53" w:rsidRPr="0095355D" w:rsidTr="00303B53">
        <w:trPr>
          <w:trHeight w:hRule="exact" w:val="998"/>
        </w:trPr>
        <w:tc>
          <w:tcPr>
            <w:tcW w:w="709" w:type="dxa"/>
            <w:vMerge w:val="restart"/>
            <w:shd w:val="clear" w:color="auto" w:fill="FFFFFF"/>
            <w:vAlign w:val="center"/>
          </w:tcPr>
          <w:p w:rsidR="00303B53" w:rsidRPr="0095355D" w:rsidRDefault="00303B53" w:rsidP="00A355C4">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 xml:space="preserve">187650, Россия, Ленинградская область, </w:t>
            </w:r>
            <w:proofErr w:type="spellStart"/>
            <w:r w:rsidRPr="00644DA4">
              <w:rPr>
                <w:rFonts w:ascii="Times New Roman" w:eastAsia="Times New Roman" w:hAnsi="Times New Roman" w:cs="Times New Roman"/>
                <w:sz w:val="20"/>
                <w:szCs w:val="20"/>
              </w:rPr>
              <w:t>Бокситогорскийрайон</w:t>
            </w:r>
            <w:proofErr w:type="spellEnd"/>
            <w:r w:rsidRPr="00644DA4">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br/>
              <w:t>г. Бокситогорск,  ул. Заводская, д. 8</w:t>
            </w:r>
            <w:proofErr w:type="gramEnd"/>
          </w:p>
        </w:tc>
        <w:tc>
          <w:tcPr>
            <w:tcW w:w="2125" w:type="dxa"/>
            <w:shd w:val="clear" w:color="auto" w:fill="FFFFFF"/>
            <w:vAlign w:val="center"/>
          </w:tcPr>
          <w:p w:rsidR="00303B53" w:rsidRPr="0095355D"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95355D"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95355D" w:rsidTr="00303B53">
        <w:trPr>
          <w:trHeight w:hRule="exact" w:val="986"/>
        </w:trPr>
        <w:tc>
          <w:tcPr>
            <w:tcW w:w="709" w:type="dxa"/>
            <w:vMerge/>
            <w:shd w:val="clear" w:color="auto" w:fill="FFFFFF"/>
            <w:vAlign w:val="center"/>
          </w:tcPr>
          <w:p w:rsidR="00303B53" w:rsidRPr="0095355D" w:rsidRDefault="00303B53" w:rsidP="00A355C4">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 xml:space="preserve">187602,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sidRPr="00644DA4">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br/>
              <w:t>г. Пикалево, ул. Заводская, д. 11</w:t>
            </w:r>
            <w:proofErr w:type="gramEnd"/>
          </w:p>
        </w:tc>
        <w:tc>
          <w:tcPr>
            <w:tcW w:w="2125" w:type="dxa"/>
            <w:shd w:val="clear" w:color="auto" w:fill="FFFFFF"/>
            <w:vAlign w:val="center"/>
          </w:tcPr>
          <w:p w:rsidR="00303B53" w:rsidRPr="0095355D"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95355D"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03"/>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Волосовском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303B53" w:rsidRPr="00DF0512" w:rsidTr="00303B53">
        <w:trPr>
          <w:trHeight w:hRule="exact" w:val="694"/>
        </w:trPr>
        <w:tc>
          <w:tcPr>
            <w:tcW w:w="709" w:type="dxa"/>
            <w:shd w:val="clear" w:color="auto" w:fill="FFFFFF"/>
            <w:vAlign w:val="center"/>
          </w:tcPr>
          <w:p w:rsidR="00303B53" w:rsidRPr="00DF0512" w:rsidRDefault="00303B53" w:rsidP="00A355C4">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Волосовский</w:t>
            </w:r>
            <w:proofErr w:type="spellEnd"/>
            <w:r w:rsidRPr="00DF0512">
              <w:rPr>
                <w:rFonts w:ascii="Times New Roman" w:eastAsia="Times New Roman" w:hAnsi="Times New Roman" w:cs="Times New Roman"/>
                <w:bCs/>
                <w:sz w:val="20"/>
                <w:szCs w:val="20"/>
                <w:lang w:eastAsia="ar-SA"/>
              </w:rPr>
              <w:t>»</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303B53" w:rsidRPr="00DF0512" w:rsidRDefault="00303B53" w:rsidP="00A355C4">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188410, Россия, Ленинградская обл., </w:t>
            </w:r>
            <w:proofErr w:type="spellStart"/>
            <w:r w:rsidRPr="00DF0512">
              <w:rPr>
                <w:rFonts w:ascii="Times New Roman" w:eastAsia="Times New Roman" w:hAnsi="Times New Roman" w:cs="Times New Roman"/>
                <w:sz w:val="20"/>
                <w:szCs w:val="20"/>
              </w:rPr>
              <w:t>Волосовский</w:t>
            </w:r>
            <w:proofErr w:type="spellEnd"/>
            <w:r w:rsidRPr="00DF0512">
              <w:rPr>
                <w:rFonts w:ascii="Times New Roman" w:eastAsia="Times New Roman" w:hAnsi="Times New Roman" w:cs="Times New Roman"/>
                <w:sz w:val="20"/>
                <w:szCs w:val="20"/>
              </w:rPr>
              <w:t xml:space="preserve"> район, г</w:t>
            </w:r>
            <w:proofErr w:type="gramStart"/>
            <w:r w:rsidRPr="00DF0512">
              <w:rPr>
                <w:rFonts w:ascii="Times New Roman" w:eastAsia="Times New Roman" w:hAnsi="Times New Roman" w:cs="Times New Roman"/>
                <w:sz w:val="20"/>
                <w:szCs w:val="20"/>
              </w:rPr>
              <w:t>.В</w:t>
            </w:r>
            <w:proofErr w:type="gramEnd"/>
            <w:r w:rsidRPr="00DF0512">
              <w:rPr>
                <w:rFonts w:ascii="Times New Roman" w:eastAsia="Times New Roman" w:hAnsi="Times New Roman" w:cs="Times New Roman"/>
                <w:sz w:val="20"/>
                <w:szCs w:val="20"/>
              </w:rPr>
              <w:t>олосово, усадьба СХТ, д.1 лит. А</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03"/>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Волховском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303B53" w:rsidRPr="00DF0512" w:rsidTr="00303B53">
        <w:trPr>
          <w:trHeight w:hRule="exact" w:val="894"/>
        </w:trPr>
        <w:tc>
          <w:tcPr>
            <w:tcW w:w="709" w:type="dxa"/>
            <w:shd w:val="clear" w:color="auto" w:fill="FFFFFF"/>
            <w:vAlign w:val="center"/>
          </w:tcPr>
          <w:p w:rsidR="00303B53" w:rsidRPr="00DF0512" w:rsidRDefault="00303B53" w:rsidP="00A355C4">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rsidR="00303B53" w:rsidRPr="00156C93"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Волховский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 xml:space="preserve">187403, Ленинградская область, </w:t>
            </w:r>
            <w:proofErr w:type="gramStart"/>
            <w:r w:rsidRPr="00DF0512">
              <w:rPr>
                <w:rFonts w:ascii="Times New Roman" w:eastAsia="Times New Roman" w:hAnsi="Times New Roman" w:cs="Times New Roman"/>
                <w:sz w:val="20"/>
                <w:szCs w:val="20"/>
              </w:rPr>
              <w:t>г</w:t>
            </w:r>
            <w:proofErr w:type="gramEnd"/>
            <w:r w:rsidRPr="00DF0512">
              <w:rPr>
                <w:rFonts w:ascii="Times New Roman" w:eastAsia="Times New Roman" w:hAnsi="Times New Roman" w:cs="Times New Roman"/>
                <w:sz w:val="20"/>
                <w:szCs w:val="20"/>
              </w:rPr>
              <w:t xml:space="preserve">. Волхов. </w:t>
            </w:r>
            <w:proofErr w:type="spellStart"/>
            <w:r w:rsidRPr="00DF0512">
              <w:rPr>
                <w:rFonts w:ascii="Times New Roman" w:eastAsia="Times New Roman" w:hAnsi="Times New Roman" w:cs="Times New Roman"/>
                <w:sz w:val="20"/>
                <w:szCs w:val="20"/>
              </w:rPr>
              <w:t>Волховский</w:t>
            </w:r>
            <w:proofErr w:type="spellEnd"/>
            <w:r w:rsidRPr="00DF0512">
              <w:rPr>
                <w:rFonts w:ascii="Times New Roman" w:eastAsia="Times New Roman" w:hAnsi="Times New Roman" w:cs="Times New Roman"/>
                <w:sz w:val="20"/>
                <w:szCs w:val="20"/>
              </w:rPr>
              <w:t xml:space="preserve"> проспект, д. 9</w:t>
            </w:r>
          </w:p>
        </w:tc>
        <w:tc>
          <w:tcPr>
            <w:tcW w:w="2125" w:type="dxa"/>
            <w:shd w:val="clear" w:color="auto" w:fill="FFFFFF"/>
            <w:vAlign w:val="center"/>
          </w:tcPr>
          <w:p w:rsidR="00303B53" w:rsidRPr="006B0B45" w:rsidRDefault="00303B53" w:rsidP="00A355C4">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color w:val="000000"/>
                <w:sz w:val="20"/>
                <w:szCs w:val="20"/>
              </w:rPr>
              <w:t>Понеде</w:t>
            </w:r>
            <w:r>
              <w:rPr>
                <w:rFonts w:ascii="Times New Roman" w:eastAsia="Times New Roman" w:hAnsi="Times New Roman" w:cs="Times New Roman"/>
                <w:bCs/>
                <w:color w:val="000000"/>
                <w:sz w:val="20"/>
                <w:szCs w:val="20"/>
              </w:rPr>
              <w:t xml:space="preserve">льник - пятница с 9.00 до 18.00, </w:t>
            </w:r>
            <w:r w:rsidRPr="006B0B45">
              <w:rPr>
                <w:rFonts w:ascii="Times New Roman" w:eastAsia="Times New Roman" w:hAnsi="Times New Roman" w:cs="Times New Roman"/>
                <w:bCs/>
                <w:color w:val="000000"/>
                <w:sz w:val="20"/>
                <w:szCs w:val="20"/>
              </w:rPr>
              <w:t>выходные - суббота, воскресенье</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252"/>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727"/>
        </w:trPr>
        <w:tc>
          <w:tcPr>
            <w:tcW w:w="709" w:type="dxa"/>
            <w:vMerge w:val="restart"/>
            <w:shd w:val="clear" w:color="auto" w:fill="FFFFFF"/>
            <w:vAlign w:val="center"/>
          </w:tcPr>
          <w:p w:rsidR="00303B53" w:rsidRPr="00DF0512" w:rsidRDefault="00303B53" w:rsidP="00A355C4">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г. Всеволожск, ул. </w:t>
            </w:r>
            <w:proofErr w:type="spellStart"/>
            <w:r w:rsidRPr="00DF0512">
              <w:rPr>
                <w:rFonts w:ascii="Times New Roman" w:eastAsia="Times New Roman" w:hAnsi="Times New Roman" w:cs="Times New Roman"/>
                <w:sz w:val="20"/>
                <w:szCs w:val="20"/>
              </w:rPr>
              <w:t>Пожвинская</w:t>
            </w:r>
            <w:proofErr w:type="spellEnd"/>
            <w:r w:rsidRPr="00DF0512">
              <w:rPr>
                <w:rFonts w:ascii="Times New Roman" w:eastAsia="Times New Roman" w:hAnsi="Times New Roman" w:cs="Times New Roman"/>
                <w:sz w:val="20"/>
                <w:szCs w:val="20"/>
              </w:rPr>
              <w:t>, д. 4а</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rsidR="00303B53" w:rsidRPr="00DF0512" w:rsidRDefault="00303B53" w:rsidP="00A355C4">
            <w:pPr>
              <w:spacing w:line="240" w:lineRule="auto"/>
              <w:jc w:val="center"/>
              <w:rPr>
                <w:rFonts w:ascii="Times New Roman" w:eastAsia="Calibri" w:hAnsi="Times New Roman" w:cs="Times New Roman"/>
                <w:sz w:val="20"/>
                <w:szCs w:val="20"/>
              </w:rPr>
            </w:pP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1231"/>
        </w:trPr>
        <w:tc>
          <w:tcPr>
            <w:tcW w:w="709" w:type="dxa"/>
            <w:vMerge/>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 xml:space="preserve">(52-й километр внутреннего кольца КАД, в здании МРЭО-15, рядом с АЗС </w:t>
            </w:r>
            <w:proofErr w:type="spellStart"/>
            <w:r w:rsidRPr="00DF0512">
              <w:rPr>
                <w:rFonts w:ascii="Times New Roman" w:eastAsia="Calibri" w:hAnsi="Times New Roman" w:cs="Times New Roman"/>
                <w:sz w:val="20"/>
                <w:szCs w:val="20"/>
                <w:shd w:val="clear" w:color="auto" w:fill="FFFFFF"/>
              </w:rPr>
              <w:t>Лукойл</w:t>
            </w:r>
            <w:proofErr w:type="spellEnd"/>
            <w:r w:rsidRPr="00DF0512">
              <w:rPr>
                <w:rFonts w:ascii="Times New Roman" w:eastAsia="Calibri" w:hAnsi="Times New Roman" w:cs="Times New Roman"/>
                <w:sz w:val="20"/>
                <w:szCs w:val="20"/>
                <w:shd w:val="clear" w:color="auto" w:fill="FFFFFF"/>
              </w:rPr>
              <w:t>)</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910"/>
        </w:trPr>
        <w:tc>
          <w:tcPr>
            <w:tcW w:w="709" w:type="dxa"/>
            <w:vMerge/>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proofErr w:type="spellStart"/>
            <w:r>
              <w:rPr>
                <w:rFonts w:ascii="Times New Roman" w:eastAsia="Times New Roman" w:hAnsi="Times New Roman" w:cs="Times New Roman"/>
                <w:bCs/>
                <w:sz w:val="20"/>
                <w:szCs w:val="20"/>
                <w:lang w:eastAsia="ar-SA"/>
              </w:rPr>
              <w:t>Сертолово</w:t>
            </w:r>
            <w:proofErr w:type="spellEnd"/>
            <w:r w:rsidRPr="00DF0512">
              <w:rPr>
                <w:rFonts w:ascii="Times New Roman" w:eastAsia="Times New Roman" w:hAnsi="Times New Roman" w:cs="Times New Roman"/>
                <w:bCs/>
                <w:sz w:val="20"/>
                <w:szCs w:val="20"/>
                <w:lang w:eastAsia="ar-SA"/>
              </w:rPr>
              <w:t>»</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303B53" w:rsidRPr="001E2B87" w:rsidRDefault="00303B53" w:rsidP="00A355C4">
            <w:pPr>
              <w:jc w:val="center"/>
              <w:rPr>
                <w:rFonts w:ascii="Times New Roman" w:eastAsia="Times New Roman" w:hAnsi="Times New Roman" w:cs="Times New Roman"/>
                <w:bCs/>
                <w:sz w:val="20"/>
                <w:szCs w:val="20"/>
                <w:lang w:eastAsia="ar-SA"/>
              </w:rPr>
            </w:pPr>
            <w:proofErr w:type="gramStart"/>
            <w:r w:rsidRPr="001E2B87">
              <w:rPr>
                <w:rFonts w:ascii="Times New Roman" w:eastAsia="Times New Roman" w:hAnsi="Times New Roman" w:cs="Times New Roman"/>
                <w:bCs/>
                <w:sz w:val="20"/>
                <w:szCs w:val="20"/>
                <w:lang w:eastAsia="ar-SA"/>
              </w:rPr>
              <w:t xml:space="preserve">188650, Россия, Ленинградская область, Всеволожский район, г. </w:t>
            </w:r>
            <w:proofErr w:type="spellStart"/>
            <w:r w:rsidRPr="001E2B87">
              <w:rPr>
                <w:rFonts w:ascii="Times New Roman" w:eastAsia="Times New Roman" w:hAnsi="Times New Roman" w:cs="Times New Roman"/>
                <w:bCs/>
                <w:sz w:val="20"/>
                <w:szCs w:val="20"/>
                <w:lang w:eastAsia="ar-SA"/>
              </w:rPr>
              <w:t>Сертолово</w:t>
            </w:r>
            <w:proofErr w:type="spellEnd"/>
            <w:r w:rsidRPr="001E2B87">
              <w:rPr>
                <w:rFonts w:ascii="Times New Roman" w:eastAsia="Times New Roman" w:hAnsi="Times New Roman" w:cs="Times New Roman"/>
                <w:bCs/>
                <w:sz w:val="20"/>
                <w:szCs w:val="20"/>
                <w:lang w:eastAsia="ar-SA"/>
              </w:rPr>
              <w:t>, ул. Центральная, д. 8, корп. 3</w:t>
            </w:r>
            <w:proofErr w:type="gramEnd"/>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w:t>
            </w:r>
            <w:proofErr w:type="gramStart"/>
            <w:r w:rsidRPr="006B0B45">
              <w:rPr>
                <w:rFonts w:ascii="Times New Roman" w:eastAsia="Times New Roman" w:hAnsi="Times New Roman" w:cs="Times New Roman"/>
                <w:bCs/>
                <w:sz w:val="20"/>
                <w:szCs w:val="20"/>
                <w:lang w:eastAsia="ar-SA"/>
              </w:rPr>
              <w:t>к-</w:t>
            </w:r>
            <w:proofErr w:type="gramEnd"/>
            <w:r w:rsidRPr="006B0B45">
              <w:rPr>
                <w:rFonts w:ascii="Times New Roman" w:eastAsia="Times New Roman" w:hAnsi="Times New Roman" w:cs="Times New Roman"/>
                <w:bCs/>
                <w:sz w:val="20"/>
                <w:szCs w:val="20"/>
                <w:lang w:eastAsia="ar-SA"/>
              </w:rPr>
              <w:t xml:space="preserve"> суббота с 9.00 до 18.00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284"/>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706"/>
        </w:trPr>
        <w:tc>
          <w:tcPr>
            <w:tcW w:w="709" w:type="dxa"/>
            <w:vMerge w:val="restart"/>
            <w:shd w:val="clear" w:color="auto" w:fill="FFFFFF"/>
            <w:vAlign w:val="center"/>
          </w:tcPr>
          <w:p w:rsidR="00303B53" w:rsidRPr="00DF0512" w:rsidRDefault="00303B53" w:rsidP="00A355C4">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303B53" w:rsidRPr="00156C93"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г. Выборг, ул. </w:t>
            </w:r>
            <w:proofErr w:type="gramStart"/>
            <w:r w:rsidRPr="00DF0512">
              <w:rPr>
                <w:rFonts w:ascii="Times New Roman" w:eastAsia="Times New Roman" w:hAnsi="Times New Roman" w:cs="Times New Roman"/>
                <w:bCs/>
                <w:sz w:val="20"/>
                <w:szCs w:val="20"/>
                <w:lang w:eastAsia="ar-SA"/>
              </w:rPr>
              <w:t>Вокзальная</w:t>
            </w:r>
            <w:proofErr w:type="gramEnd"/>
            <w:r w:rsidRPr="00DF0512">
              <w:rPr>
                <w:rFonts w:ascii="Times New Roman" w:eastAsia="Times New Roman" w:hAnsi="Times New Roman" w:cs="Times New Roman"/>
                <w:bCs/>
                <w:sz w:val="20"/>
                <w:szCs w:val="20"/>
                <w:lang w:eastAsia="ar-SA"/>
              </w:rPr>
              <w:t>, д.13</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735"/>
        </w:trPr>
        <w:tc>
          <w:tcPr>
            <w:tcW w:w="709" w:type="dxa"/>
            <w:vMerge/>
            <w:shd w:val="clear" w:color="auto" w:fill="FFFFFF"/>
            <w:vAlign w:val="center"/>
          </w:tcPr>
          <w:p w:rsidR="00303B53" w:rsidRPr="00DF0512" w:rsidRDefault="00303B53" w:rsidP="00303B53">
            <w:pPr>
              <w:widowControl w:val="0"/>
              <w:numPr>
                <w:ilvl w:val="0"/>
                <w:numId w:val="2"/>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w:t>
            </w:r>
            <w:proofErr w:type="gramStart"/>
            <w:r w:rsidRPr="00DF0512">
              <w:rPr>
                <w:rFonts w:ascii="Times New Roman" w:eastAsia="Times New Roman" w:hAnsi="Times New Roman" w:cs="Times New Roman"/>
                <w:sz w:val="20"/>
                <w:szCs w:val="20"/>
              </w:rPr>
              <w:t>Советская</w:t>
            </w:r>
            <w:proofErr w:type="gramEnd"/>
            <w:r w:rsidRPr="00DF0512">
              <w:rPr>
                <w:rFonts w:ascii="Times New Roman" w:eastAsia="Times New Roman" w:hAnsi="Times New Roman" w:cs="Times New Roman"/>
                <w:sz w:val="20"/>
                <w:szCs w:val="20"/>
              </w:rPr>
              <w:t>, д.8</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733"/>
        </w:trPr>
        <w:tc>
          <w:tcPr>
            <w:tcW w:w="709" w:type="dxa"/>
            <w:vMerge/>
            <w:shd w:val="clear" w:color="auto" w:fill="FFFFFF"/>
            <w:vAlign w:val="center"/>
          </w:tcPr>
          <w:p w:rsidR="00303B53" w:rsidRPr="00DF0512" w:rsidRDefault="00303B53" w:rsidP="00303B5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DF0512" w:rsidRDefault="00303B53" w:rsidP="00A355C4">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proofErr w:type="gramStart"/>
            <w:r w:rsidRPr="00DF0512">
              <w:rPr>
                <w:rFonts w:ascii="Times New Roman" w:eastAsia="Times New Roman" w:hAnsi="Times New Roman" w:cs="Times New Roman"/>
                <w:color w:val="000000"/>
                <w:sz w:val="20"/>
                <w:szCs w:val="20"/>
              </w:rPr>
              <w:t>»</w:t>
            </w:r>
            <w:r w:rsidRPr="00DF0512">
              <w:rPr>
                <w:rFonts w:ascii="Times New Roman" w:eastAsia="Times New Roman" w:hAnsi="Times New Roman" w:cs="Times New Roman"/>
                <w:sz w:val="20"/>
                <w:szCs w:val="20"/>
              </w:rPr>
              <w:t>«</w:t>
            </w:r>
            <w:proofErr w:type="gramEnd"/>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proofErr w:type="spellStart"/>
            <w:r w:rsidRPr="00DF0512">
              <w:rPr>
                <w:rFonts w:ascii="Times New Roman" w:eastAsia="Times New Roman" w:hAnsi="Times New Roman" w:cs="Times New Roman"/>
                <w:color w:val="000000"/>
                <w:sz w:val="20"/>
                <w:szCs w:val="20"/>
              </w:rPr>
              <w:t>Светогорский</w:t>
            </w:r>
            <w:proofErr w:type="spellEnd"/>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303B53" w:rsidRPr="00DF0512" w:rsidRDefault="00303B53" w:rsidP="00A355C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188992, Ленинградская область, </w:t>
            </w:r>
            <w:proofErr w:type="gramStart"/>
            <w:r w:rsidRPr="00DF0512">
              <w:rPr>
                <w:rFonts w:ascii="Times New Roman" w:eastAsia="Times New Roman" w:hAnsi="Times New Roman" w:cs="Times New Roman"/>
                <w:color w:val="000000"/>
                <w:sz w:val="20"/>
                <w:szCs w:val="20"/>
              </w:rPr>
              <w:t>г</w:t>
            </w:r>
            <w:proofErr w:type="gramEnd"/>
            <w:r w:rsidRPr="00DF0512">
              <w:rPr>
                <w:rFonts w:ascii="Times New Roman" w:eastAsia="Times New Roman" w:hAnsi="Times New Roman" w:cs="Times New Roman"/>
                <w:color w:val="000000"/>
                <w:sz w:val="20"/>
                <w:szCs w:val="20"/>
              </w:rPr>
              <w:t>. Светогорск, ул. Красноармейская д.3</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1002"/>
        </w:trPr>
        <w:tc>
          <w:tcPr>
            <w:tcW w:w="709" w:type="dxa"/>
            <w:vMerge/>
            <w:shd w:val="clear" w:color="auto" w:fill="FFFFFF"/>
            <w:vAlign w:val="center"/>
          </w:tcPr>
          <w:p w:rsidR="00303B53" w:rsidRPr="00DF0512" w:rsidRDefault="00303B53" w:rsidP="00A355C4">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DF0512" w:rsidRDefault="00303B53" w:rsidP="00A355C4">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proofErr w:type="gramStart"/>
            <w:r w:rsidRPr="00DF0512">
              <w:rPr>
                <w:rFonts w:ascii="Times New Roman" w:eastAsia="Times New Roman" w:hAnsi="Times New Roman" w:cs="Times New Roman"/>
                <w:color w:val="000000"/>
                <w:sz w:val="20"/>
                <w:szCs w:val="20"/>
              </w:rPr>
              <w:t>»</w:t>
            </w:r>
            <w:r w:rsidRPr="00DF0512">
              <w:rPr>
                <w:rFonts w:ascii="Times New Roman" w:eastAsia="Times New Roman" w:hAnsi="Times New Roman" w:cs="Times New Roman"/>
                <w:sz w:val="20"/>
                <w:szCs w:val="20"/>
              </w:rPr>
              <w:t>«</w:t>
            </w:r>
            <w:proofErr w:type="gramEnd"/>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303B53" w:rsidRPr="00DF0512" w:rsidRDefault="00303B53" w:rsidP="00A355C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 xml:space="preserve">188910, Россия, Ленинградская область, Выборгский район, </w:t>
            </w:r>
            <w:proofErr w:type="gramStart"/>
            <w:r w:rsidRPr="001E2B87">
              <w:rPr>
                <w:rFonts w:ascii="Times New Roman" w:eastAsia="Times New Roman" w:hAnsi="Times New Roman" w:cs="Times New Roman"/>
                <w:color w:val="000000"/>
                <w:sz w:val="20"/>
                <w:szCs w:val="20"/>
              </w:rPr>
              <w:t>г</w:t>
            </w:r>
            <w:proofErr w:type="gramEnd"/>
            <w:r w:rsidRPr="001E2B87">
              <w:rPr>
                <w:rFonts w:ascii="Times New Roman" w:eastAsia="Times New Roman" w:hAnsi="Times New Roman" w:cs="Times New Roman"/>
                <w:color w:val="000000"/>
                <w:sz w:val="20"/>
                <w:szCs w:val="20"/>
              </w:rPr>
              <w:t>. Приморск, Выборгское шоссе, д.14</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95355D" w:rsidTr="00303B53">
        <w:trPr>
          <w:trHeight w:hRule="exact" w:val="258"/>
        </w:trPr>
        <w:tc>
          <w:tcPr>
            <w:tcW w:w="9923" w:type="dxa"/>
            <w:gridSpan w:val="5"/>
            <w:shd w:val="clear" w:color="auto" w:fill="FFFFFF"/>
            <w:vAlign w:val="center"/>
          </w:tcPr>
          <w:p w:rsidR="00303B53" w:rsidRPr="0095355D" w:rsidRDefault="00303B53" w:rsidP="00A355C4">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303B53" w:rsidRPr="00DF0512" w:rsidTr="00303B53">
        <w:trPr>
          <w:trHeight w:hRule="exact" w:val="711"/>
        </w:trPr>
        <w:tc>
          <w:tcPr>
            <w:tcW w:w="709" w:type="dxa"/>
            <w:vMerge w:val="restart"/>
            <w:shd w:val="clear" w:color="auto" w:fill="FFFFFF"/>
            <w:vAlign w:val="center"/>
          </w:tcPr>
          <w:p w:rsidR="00303B53" w:rsidRPr="00DF0512" w:rsidRDefault="00303B53" w:rsidP="00A355C4">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303B53" w:rsidRPr="00644DA4" w:rsidRDefault="00303B53" w:rsidP="00A355C4">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w:t>
            </w:r>
            <w:proofErr w:type="gramStart"/>
            <w:r w:rsidRPr="00644DA4">
              <w:rPr>
                <w:rFonts w:ascii="Times New Roman" w:eastAsia="Times New Roman" w:hAnsi="Times New Roman" w:cs="Times New Roman"/>
                <w:sz w:val="20"/>
                <w:szCs w:val="20"/>
              </w:rPr>
              <w:t xml:space="preserve"> А</w:t>
            </w:r>
            <w:proofErr w:type="gramEnd"/>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711"/>
        </w:trPr>
        <w:tc>
          <w:tcPr>
            <w:tcW w:w="709" w:type="dxa"/>
            <w:vMerge/>
            <w:shd w:val="clear" w:color="auto" w:fill="FFFFFF"/>
            <w:vAlign w:val="center"/>
          </w:tcPr>
          <w:p w:rsidR="00303B53" w:rsidRDefault="00303B53" w:rsidP="00A355C4">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rsidR="00303B53" w:rsidRPr="00644DA4" w:rsidRDefault="00303B53" w:rsidP="00A355C4">
            <w:pPr>
              <w:shd w:val="clear" w:color="auto" w:fill="FFFFFF"/>
              <w:spacing w:before="100" w:beforeAutospacing="1" w:afterAutospacing="1" w:line="240" w:lineRule="auto"/>
              <w:jc w:val="center"/>
              <w:rPr>
                <w:rFonts w:ascii="Times New Roman" w:eastAsia="Times New Roman" w:hAnsi="Times New Roman" w:cs="Times New Roman"/>
                <w:sz w:val="20"/>
                <w:szCs w:val="20"/>
              </w:rPr>
            </w:pPr>
            <w:proofErr w:type="gramStart"/>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roofErr w:type="gramEnd"/>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w:t>
            </w:r>
            <w:proofErr w:type="gramStart"/>
            <w:r w:rsidRPr="006B0B45">
              <w:rPr>
                <w:rFonts w:ascii="Times New Roman" w:eastAsia="Times New Roman" w:hAnsi="Times New Roman" w:cs="Times New Roman"/>
                <w:bCs/>
                <w:sz w:val="20"/>
                <w:szCs w:val="20"/>
                <w:lang w:eastAsia="ar-SA"/>
              </w:rPr>
              <w:t>к-</w:t>
            </w:r>
            <w:proofErr w:type="gramEnd"/>
            <w:r w:rsidRPr="006B0B45">
              <w:rPr>
                <w:rFonts w:ascii="Times New Roman" w:eastAsia="Times New Roman" w:hAnsi="Times New Roman" w:cs="Times New Roman"/>
                <w:bCs/>
                <w:sz w:val="20"/>
                <w:szCs w:val="20"/>
                <w:lang w:eastAsia="ar-SA"/>
              </w:rPr>
              <w:t xml:space="preserve"> суббота с 9.00 до 18.00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711"/>
        </w:trPr>
        <w:tc>
          <w:tcPr>
            <w:tcW w:w="709" w:type="dxa"/>
            <w:vMerge/>
            <w:shd w:val="clear" w:color="auto" w:fill="FFFFFF"/>
            <w:vAlign w:val="center"/>
          </w:tcPr>
          <w:p w:rsidR="00303B53" w:rsidRDefault="00303B53" w:rsidP="00A355C4">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rsidR="00303B53" w:rsidRPr="00644DA4" w:rsidRDefault="00303B53" w:rsidP="00A355C4">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 xml:space="preserve">188330, Россия, Ленинградская область, Гатчинский район, </w:t>
            </w:r>
            <w:proofErr w:type="spellStart"/>
            <w:r w:rsidRPr="00BD1639">
              <w:rPr>
                <w:rFonts w:ascii="Times New Roman" w:eastAsia="Times New Roman" w:hAnsi="Times New Roman" w:cs="Times New Roman"/>
                <w:sz w:val="20"/>
                <w:szCs w:val="20"/>
              </w:rPr>
              <w:t>пгт</w:t>
            </w:r>
            <w:proofErr w:type="spellEnd"/>
            <w:r w:rsidRPr="00BD1639">
              <w:rPr>
                <w:rFonts w:ascii="Times New Roman" w:eastAsia="Times New Roman" w:hAnsi="Times New Roman" w:cs="Times New Roman"/>
                <w:sz w:val="20"/>
                <w:szCs w:val="20"/>
              </w:rPr>
              <w:t>. Сиверский, ул. 123 Дивизии, д. 8</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w:t>
            </w:r>
            <w:proofErr w:type="gramStart"/>
            <w:r w:rsidRPr="006B0B45">
              <w:rPr>
                <w:rFonts w:ascii="Times New Roman" w:eastAsia="Times New Roman" w:hAnsi="Times New Roman" w:cs="Times New Roman"/>
                <w:bCs/>
                <w:sz w:val="20"/>
                <w:szCs w:val="20"/>
                <w:lang w:eastAsia="ar-SA"/>
              </w:rPr>
              <w:t>к-</w:t>
            </w:r>
            <w:proofErr w:type="gramEnd"/>
            <w:r w:rsidRPr="006B0B45">
              <w:rPr>
                <w:rFonts w:ascii="Times New Roman" w:eastAsia="Times New Roman" w:hAnsi="Times New Roman" w:cs="Times New Roman"/>
                <w:bCs/>
                <w:sz w:val="20"/>
                <w:szCs w:val="20"/>
                <w:lang w:eastAsia="ar-SA"/>
              </w:rPr>
              <w:t xml:space="preserve"> суббота с 9.00 до 18.00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711"/>
        </w:trPr>
        <w:tc>
          <w:tcPr>
            <w:tcW w:w="709" w:type="dxa"/>
            <w:vMerge/>
            <w:shd w:val="clear" w:color="auto" w:fill="FFFFFF"/>
            <w:vAlign w:val="center"/>
          </w:tcPr>
          <w:p w:rsidR="00303B53" w:rsidRDefault="00303B53" w:rsidP="00A355C4">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rsidR="00303B53" w:rsidRPr="00644DA4" w:rsidRDefault="00303B53" w:rsidP="00A355C4">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 xml:space="preserve">188320, Россия, Ленинградская область, Гатчинский район, </w:t>
            </w:r>
            <w:proofErr w:type="gramStart"/>
            <w:r w:rsidRPr="00BD1639">
              <w:rPr>
                <w:rFonts w:ascii="Times New Roman" w:eastAsia="Times New Roman" w:hAnsi="Times New Roman" w:cs="Times New Roman"/>
                <w:sz w:val="20"/>
                <w:szCs w:val="20"/>
              </w:rPr>
              <w:t>г</w:t>
            </w:r>
            <w:proofErr w:type="gramEnd"/>
            <w:r w:rsidRPr="00BD1639">
              <w:rPr>
                <w:rFonts w:ascii="Times New Roman" w:eastAsia="Times New Roman" w:hAnsi="Times New Roman" w:cs="Times New Roman"/>
                <w:sz w:val="20"/>
                <w:szCs w:val="20"/>
              </w:rPr>
              <w:t>. Коммунар, Ленинградское шоссе, д. 10</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w:t>
            </w:r>
            <w:proofErr w:type="gramStart"/>
            <w:r w:rsidRPr="006B0B45">
              <w:rPr>
                <w:rFonts w:ascii="Times New Roman" w:eastAsia="Times New Roman" w:hAnsi="Times New Roman" w:cs="Times New Roman"/>
                <w:bCs/>
                <w:sz w:val="20"/>
                <w:szCs w:val="20"/>
                <w:lang w:eastAsia="ar-SA"/>
              </w:rPr>
              <w:t>к-</w:t>
            </w:r>
            <w:proofErr w:type="gramEnd"/>
            <w:r w:rsidRPr="006B0B45">
              <w:rPr>
                <w:rFonts w:ascii="Times New Roman" w:eastAsia="Times New Roman" w:hAnsi="Times New Roman" w:cs="Times New Roman"/>
                <w:bCs/>
                <w:sz w:val="20"/>
                <w:szCs w:val="20"/>
                <w:lang w:eastAsia="ar-SA"/>
              </w:rPr>
              <w:t xml:space="preserve"> суббота с 9.00 до 18.00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43"/>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Кингисеппском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794"/>
        </w:trPr>
        <w:tc>
          <w:tcPr>
            <w:tcW w:w="709" w:type="dxa"/>
            <w:shd w:val="clear" w:color="auto" w:fill="FFFFFF"/>
            <w:vAlign w:val="center"/>
          </w:tcPr>
          <w:p w:rsidR="00303B53" w:rsidRPr="00DF0512" w:rsidRDefault="00303B53" w:rsidP="00A355C4">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303B53" w:rsidRPr="00DF0512" w:rsidRDefault="00303B53" w:rsidP="00A355C4">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188480, Россия, Ленинградская область,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 xml:space="preserve"> район,  </w:t>
            </w:r>
            <w:proofErr w:type="gramStart"/>
            <w:r w:rsidRPr="00DF0512">
              <w:rPr>
                <w:rFonts w:ascii="Times New Roman" w:eastAsia="Times New Roman" w:hAnsi="Times New Roman" w:cs="Times New Roman"/>
                <w:sz w:val="20"/>
                <w:szCs w:val="20"/>
              </w:rPr>
              <w:t>г</w:t>
            </w:r>
            <w:proofErr w:type="gramEnd"/>
            <w:r w:rsidRPr="00DF0512">
              <w:rPr>
                <w:rFonts w:ascii="Times New Roman" w:eastAsia="Times New Roman" w:hAnsi="Times New Roman" w:cs="Times New Roman"/>
                <w:sz w:val="20"/>
                <w:szCs w:val="20"/>
              </w:rPr>
              <w:t>. Кингисепп,</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 Фабричная, д. 14</w:t>
            </w:r>
          </w:p>
        </w:tc>
        <w:tc>
          <w:tcPr>
            <w:tcW w:w="2125" w:type="dxa"/>
            <w:shd w:val="clear" w:color="auto" w:fill="FFFFFF"/>
            <w:vAlign w:val="center"/>
          </w:tcPr>
          <w:p w:rsidR="00303B53" w:rsidRPr="00DF0512" w:rsidRDefault="00303B53" w:rsidP="00A355C4">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95355D" w:rsidTr="00303B53">
        <w:trPr>
          <w:trHeight w:hRule="exact" w:val="312"/>
        </w:trPr>
        <w:tc>
          <w:tcPr>
            <w:tcW w:w="9923" w:type="dxa"/>
            <w:gridSpan w:val="5"/>
            <w:shd w:val="clear" w:color="auto" w:fill="FFFFFF"/>
            <w:vAlign w:val="center"/>
          </w:tcPr>
          <w:p w:rsidR="00303B53" w:rsidRPr="0095355D" w:rsidRDefault="00303B53" w:rsidP="00A355C4">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Киришском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303B53" w:rsidRPr="00DF0512" w:rsidTr="00303B53">
        <w:trPr>
          <w:trHeight w:hRule="exact" w:val="822"/>
        </w:trPr>
        <w:tc>
          <w:tcPr>
            <w:tcW w:w="709" w:type="dxa"/>
            <w:shd w:val="clear" w:color="auto" w:fill="FFFFFF"/>
            <w:vAlign w:val="center"/>
          </w:tcPr>
          <w:p w:rsidR="00303B53" w:rsidRDefault="00303B53" w:rsidP="00A355C4">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rsidR="00303B53" w:rsidRPr="00644DA4" w:rsidRDefault="00303B53" w:rsidP="00A355C4">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Киришский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rsidR="00303B53" w:rsidRPr="00644DA4" w:rsidRDefault="00303B53" w:rsidP="00A355C4">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Киришский</w:t>
            </w:r>
            <w:proofErr w:type="spellEnd"/>
            <w:r>
              <w:rPr>
                <w:rFonts w:ascii="Times New Roman" w:eastAsia="Times New Roman" w:hAnsi="Times New Roman" w:cs="Times New Roman"/>
                <w:sz w:val="20"/>
                <w:szCs w:val="20"/>
              </w:rPr>
              <w:t xml:space="preserve"> район, </w:t>
            </w:r>
            <w:proofErr w:type="gramStart"/>
            <w:r w:rsidRPr="00644DA4">
              <w:rPr>
                <w:rFonts w:ascii="Times New Roman" w:eastAsia="Times New Roman" w:hAnsi="Times New Roman" w:cs="Times New Roman"/>
                <w:sz w:val="20"/>
                <w:szCs w:val="20"/>
              </w:rPr>
              <w:t>г</w:t>
            </w:r>
            <w:proofErr w:type="gramEnd"/>
            <w:r w:rsidRPr="00644DA4">
              <w:rPr>
                <w:rFonts w:ascii="Times New Roman" w:eastAsia="Times New Roman" w:hAnsi="Times New Roman" w:cs="Times New Roman"/>
                <w:sz w:val="20"/>
                <w:szCs w:val="20"/>
              </w:rPr>
              <w:t xml:space="preserve">.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43"/>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782"/>
        </w:trPr>
        <w:tc>
          <w:tcPr>
            <w:tcW w:w="709" w:type="dxa"/>
            <w:vMerge w:val="restart"/>
            <w:shd w:val="clear" w:color="auto" w:fill="FFFFFF"/>
            <w:vAlign w:val="center"/>
          </w:tcPr>
          <w:p w:rsidR="00303B53" w:rsidRPr="00DF0512" w:rsidRDefault="00303B53" w:rsidP="00A355C4">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rsidR="00303B53" w:rsidRPr="00DF0512" w:rsidRDefault="00303B53" w:rsidP="00A355C4">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val="restart"/>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303B53" w:rsidRPr="00D4536C" w:rsidRDefault="00303B53" w:rsidP="00A355C4">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proofErr w:type="gramStart"/>
            <w:r>
              <w:rPr>
                <w:rFonts w:ascii="Times New Roman" w:eastAsia="Times New Roman" w:hAnsi="Times New Roman" w:cs="Times New Roman"/>
                <w:color w:val="000000"/>
                <w:sz w:val="20"/>
                <w:szCs w:val="20"/>
              </w:rPr>
              <w:t>г</w:t>
            </w:r>
            <w:proofErr w:type="gramEnd"/>
            <w:r>
              <w:rPr>
                <w:rFonts w:ascii="Times New Roman" w:eastAsia="Times New Roman" w:hAnsi="Times New Roman" w:cs="Times New Roman"/>
                <w:color w:val="000000"/>
                <w:sz w:val="20"/>
                <w:szCs w:val="20"/>
              </w:rPr>
              <w:t>.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4536C"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994"/>
        </w:trPr>
        <w:tc>
          <w:tcPr>
            <w:tcW w:w="709" w:type="dxa"/>
            <w:vMerge/>
            <w:shd w:val="clear" w:color="auto" w:fill="FFFFFF"/>
            <w:vAlign w:val="center"/>
          </w:tcPr>
          <w:p w:rsidR="00303B53" w:rsidRDefault="00303B53" w:rsidP="00A355C4">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303B53" w:rsidRPr="00D4536C" w:rsidRDefault="00303B53" w:rsidP="00A355C4">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 xml:space="preserve">187340, Россия, Ленинградская область, </w:t>
            </w:r>
            <w:proofErr w:type="gramStart"/>
            <w:r w:rsidRPr="006B0B45">
              <w:rPr>
                <w:rFonts w:ascii="Times New Roman" w:eastAsia="Times New Roman" w:hAnsi="Times New Roman" w:cs="Times New Roman"/>
                <w:color w:val="000000"/>
                <w:sz w:val="20"/>
                <w:szCs w:val="20"/>
              </w:rPr>
              <w:t>г</w:t>
            </w:r>
            <w:proofErr w:type="gramEnd"/>
            <w:r w:rsidRPr="006B0B4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rsidR="00303B53" w:rsidRPr="00D4536C"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1014"/>
        </w:trPr>
        <w:tc>
          <w:tcPr>
            <w:tcW w:w="709" w:type="dxa"/>
            <w:vMerge/>
            <w:shd w:val="clear" w:color="auto" w:fill="FFFFFF"/>
            <w:vAlign w:val="center"/>
          </w:tcPr>
          <w:p w:rsidR="00303B53" w:rsidRDefault="00303B53" w:rsidP="00A355C4">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644DA4"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rsidR="00303B53" w:rsidRPr="009473E5" w:rsidRDefault="00303B53" w:rsidP="00A355C4">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 xml:space="preserve">187330, Ленинградская область, Кировский район, </w:t>
            </w:r>
            <w:proofErr w:type="gramStart"/>
            <w:r w:rsidRPr="009473E5">
              <w:rPr>
                <w:rFonts w:ascii="Times New Roman" w:eastAsia="Times New Roman" w:hAnsi="Times New Roman" w:cs="Times New Roman"/>
                <w:color w:val="000000"/>
                <w:sz w:val="20"/>
                <w:szCs w:val="20"/>
              </w:rPr>
              <w:t>г</w:t>
            </w:r>
            <w:proofErr w:type="gramEnd"/>
            <w:r w:rsidRPr="009473E5">
              <w:rPr>
                <w:rFonts w:ascii="Times New Roman" w:eastAsia="Times New Roman" w:hAnsi="Times New Roman" w:cs="Times New Roman"/>
                <w:color w:val="000000"/>
                <w:sz w:val="20"/>
                <w:szCs w:val="20"/>
              </w:rPr>
              <w:t>. Отрадное, Ленинградское шоссе, д. 6Б</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248"/>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Лодейнопольском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1024"/>
        </w:trPr>
        <w:tc>
          <w:tcPr>
            <w:tcW w:w="709" w:type="dxa"/>
            <w:shd w:val="clear" w:color="auto" w:fill="FFFFFF"/>
            <w:vAlign w:val="center"/>
          </w:tcPr>
          <w:p w:rsidR="00303B53" w:rsidRPr="00DF0512" w:rsidRDefault="00303B53" w:rsidP="00A355C4">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rsidR="00303B53" w:rsidRPr="00DF0512" w:rsidRDefault="00303B53" w:rsidP="00A355C4">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 xml:space="preserve"> район, г</w:t>
            </w:r>
            <w:proofErr w:type="gramStart"/>
            <w:r w:rsidRPr="00DF0512">
              <w:rPr>
                <w:rFonts w:ascii="Times New Roman" w:eastAsia="Times New Roman" w:hAnsi="Times New Roman" w:cs="Times New Roman"/>
                <w:bCs/>
                <w:sz w:val="20"/>
                <w:szCs w:val="20"/>
                <w:lang w:eastAsia="ar-SA"/>
              </w:rPr>
              <w:t>.Л</w:t>
            </w:r>
            <w:proofErr w:type="gramEnd"/>
            <w:r w:rsidRPr="00DF0512">
              <w:rPr>
                <w:rFonts w:ascii="Times New Roman" w:eastAsia="Times New Roman" w:hAnsi="Times New Roman" w:cs="Times New Roman"/>
                <w:bCs/>
                <w:sz w:val="20"/>
                <w:szCs w:val="20"/>
                <w:lang w:eastAsia="ar-SA"/>
              </w:rPr>
              <w:t>одейное Поле, ул. Карла Маркса, д. 36 лит. Б</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97"/>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303B53" w:rsidRPr="00DF0512" w:rsidTr="00303B53">
        <w:trPr>
          <w:trHeight w:hRule="exact" w:val="733"/>
        </w:trPr>
        <w:tc>
          <w:tcPr>
            <w:tcW w:w="709" w:type="dxa"/>
            <w:shd w:val="clear" w:color="auto" w:fill="FFFFFF"/>
            <w:vAlign w:val="center"/>
          </w:tcPr>
          <w:p w:rsidR="00303B53" w:rsidRPr="00DF0512" w:rsidRDefault="00303B53" w:rsidP="00A355C4">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303B53" w:rsidRPr="00DF0512" w:rsidRDefault="00303B53" w:rsidP="00A355C4">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303B53" w:rsidRPr="00DF0512" w:rsidRDefault="00303B53" w:rsidP="00A355C4">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95355D" w:rsidTr="00303B53">
        <w:trPr>
          <w:trHeight w:hRule="exact" w:val="397"/>
        </w:trPr>
        <w:tc>
          <w:tcPr>
            <w:tcW w:w="9923" w:type="dxa"/>
            <w:gridSpan w:val="5"/>
            <w:shd w:val="clear" w:color="auto" w:fill="FFFFFF"/>
            <w:vAlign w:val="center"/>
          </w:tcPr>
          <w:p w:rsidR="00303B53" w:rsidRPr="0095355D" w:rsidRDefault="00303B53" w:rsidP="00A355C4">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Лужском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303B53" w:rsidRPr="00DF0512" w:rsidTr="00303B53">
        <w:trPr>
          <w:trHeight w:hRule="exact" w:val="862"/>
        </w:trPr>
        <w:tc>
          <w:tcPr>
            <w:tcW w:w="709" w:type="dxa"/>
            <w:shd w:val="clear" w:color="auto" w:fill="FFFFFF"/>
            <w:vAlign w:val="center"/>
          </w:tcPr>
          <w:p w:rsidR="00303B53" w:rsidRDefault="00303B53" w:rsidP="00A355C4">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12</w:t>
            </w:r>
          </w:p>
        </w:tc>
        <w:tc>
          <w:tcPr>
            <w:tcW w:w="2270" w:type="dxa"/>
            <w:shd w:val="clear" w:color="auto" w:fill="FFFFFF"/>
            <w:vAlign w:val="center"/>
          </w:tcPr>
          <w:p w:rsidR="00303B53" w:rsidRPr="00644DA4" w:rsidRDefault="00303B53" w:rsidP="00A355C4">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Лужский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rsidR="00303B53" w:rsidRPr="00644DA4" w:rsidRDefault="00303B53" w:rsidP="00A355C4">
            <w:pPr>
              <w:pStyle w:val="2"/>
              <w:shd w:val="clear" w:color="auto" w:fill="FFFFFF"/>
              <w:spacing w:before="0" w:after="0"/>
              <w:jc w:val="center"/>
              <w:rPr>
                <w:rFonts w:ascii="Times New Roman" w:hAnsi="Times New Roman"/>
                <w:b w:val="0"/>
                <w:bCs w:val="0"/>
                <w:i w:val="0"/>
                <w:iCs w:val="0"/>
                <w:sz w:val="20"/>
                <w:szCs w:val="20"/>
              </w:rPr>
            </w:pPr>
            <w:proofErr w:type="gramStart"/>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w:t>
            </w:r>
            <w:proofErr w:type="spellStart"/>
            <w:r>
              <w:rPr>
                <w:rFonts w:ascii="Times New Roman" w:hAnsi="Times New Roman"/>
                <w:b w:val="0"/>
                <w:bCs w:val="0"/>
                <w:i w:val="0"/>
                <w:iCs w:val="0"/>
                <w:sz w:val="20"/>
                <w:szCs w:val="20"/>
              </w:rPr>
              <w:t>Лужский</w:t>
            </w:r>
            <w:proofErr w:type="spellEnd"/>
            <w:r>
              <w:rPr>
                <w:rFonts w:ascii="Times New Roman" w:hAnsi="Times New Roman"/>
                <w:b w:val="0"/>
                <w:bCs w:val="0"/>
                <w:i w:val="0"/>
                <w:iCs w:val="0"/>
                <w:sz w:val="20"/>
                <w:szCs w:val="20"/>
              </w:rPr>
              <w:t xml:space="preserve"> район, г. Луга, </w:t>
            </w:r>
            <w:r w:rsidRPr="00644DA4">
              <w:rPr>
                <w:rFonts w:ascii="Times New Roman" w:hAnsi="Times New Roman"/>
                <w:b w:val="0"/>
                <w:bCs w:val="0"/>
                <w:i w:val="0"/>
                <w:iCs w:val="0"/>
                <w:sz w:val="20"/>
                <w:szCs w:val="20"/>
              </w:rPr>
              <w:t xml:space="preserve">ул. </w:t>
            </w:r>
            <w:proofErr w:type="spellStart"/>
            <w:r w:rsidRPr="00644DA4">
              <w:rPr>
                <w:rFonts w:ascii="Times New Roman" w:hAnsi="Times New Roman"/>
                <w:b w:val="0"/>
                <w:bCs w:val="0"/>
                <w:i w:val="0"/>
                <w:iCs w:val="0"/>
                <w:sz w:val="20"/>
                <w:szCs w:val="20"/>
              </w:rPr>
              <w:t>Миккели</w:t>
            </w:r>
            <w:proofErr w:type="spellEnd"/>
            <w:r w:rsidRPr="00644DA4">
              <w:rPr>
                <w:rFonts w:ascii="Times New Roman" w:hAnsi="Times New Roman"/>
                <w:b w:val="0"/>
                <w:bCs w:val="0"/>
                <w:i w:val="0"/>
                <w:iCs w:val="0"/>
                <w:sz w:val="20"/>
                <w:szCs w:val="20"/>
              </w:rPr>
              <w:t>, д. 7, корп. 1</w:t>
            </w:r>
            <w:proofErr w:type="gramEnd"/>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259"/>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Подпорожском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303B53" w:rsidRPr="00DF0512" w:rsidTr="00303B53">
        <w:trPr>
          <w:trHeight w:hRule="exact" w:val="892"/>
        </w:trPr>
        <w:tc>
          <w:tcPr>
            <w:tcW w:w="709" w:type="dxa"/>
            <w:shd w:val="clear" w:color="auto" w:fill="FFFFFF"/>
            <w:vAlign w:val="center"/>
          </w:tcPr>
          <w:p w:rsidR="00303B53" w:rsidRPr="00DF0512" w:rsidRDefault="00303B53" w:rsidP="00A355C4">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13</w:t>
            </w:r>
          </w:p>
        </w:tc>
        <w:tc>
          <w:tcPr>
            <w:tcW w:w="2270" w:type="dxa"/>
            <w:shd w:val="clear" w:color="auto" w:fill="FFFFFF"/>
            <w:vAlign w:val="center"/>
          </w:tcPr>
          <w:p w:rsidR="00303B53" w:rsidRPr="00DF0512" w:rsidRDefault="00303B53" w:rsidP="00A355C4">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proofErr w:type="spellStart"/>
            <w:r w:rsidRPr="00DF0512">
              <w:rPr>
                <w:rFonts w:ascii="Times New Roman" w:eastAsia="Times New Roman" w:hAnsi="Times New Roman" w:cs="Times New Roman"/>
                <w:bCs/>
                <w:sz w:val="20"/>
                <w:szCs w:val="20"/>
                <w:lang w:eastAsia="ar-SA"/>
              </w:rPr>
              <w:t>Лодейнопольский</w:t>
            </w:r>
            <w:proofErr w:type="spellEnd"/>
            <w:proofErr w:type="gramStart"/>
            <w:r w:rsidRPr="00DF0512">
              <w:rPr>
                <w:rFonts w:ascii="Times New Roman" w:eastAsia="Times New Roman" w:hAnsi="Times New Roman" w:cs="Times New Roman"/>
                <w:color w:val="000000"/>
                <w:sz w:val="20"/>
                <w:szCs w:val="20"/>
              </w:rPr>
              <w:t>»-</w:t>
            </w:r>
            <w:proofErr w:type="gramEnd"/>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187780, Ленинградская область, </w:t>
            </w:r>
            <w:proofErr w:type="gramStart"/>
            <w:r w:rsidRPr="00DF0512">
              <w:rPr>
                <w:rFonts w:ascii="Times New Roman" w:eastAsia="Times New Roman" w:hAnsi="Times New Roman" w:cs="Times New Roman"/>
                <w:color w:val="000000"/>
                <w:sz w:val="20"/>
                <w:szCs w:val="20"/>
              </w:rPr>
              <w:t>г</w:t>
            </w:r>
            <w:proofErr w:type="gramEnd"/>
            <w:r w:rsidRPr="00DF0512">
              <w:rPr>
                <w:rFonts w:ascii="Times New Roman" w:eastAsia="Times New Roman" w:hAnsi="Times New Roman" w:cs="Times New Roman"/>
                <w:color w:val="000000"/>
                <w:sz w:val="20"/>
                <w:szCs w:val="20"/>
              </w:rPr>
              <w:t>. Подпорожье, ул. Октябрят д.3</w:t>
            </w:r>
          </w:p>
        </w:tc>
        <w:tc>
          <w:tcPr>
            <w:tcW w:w="2125" w:type="dxa"/>
            <w:shd w:val="clear" w:color="auto" w:fill="FFFFFF"/>
            <w:vAlign w:val="center"/>
          </w:tcPr>
          <w:p w:rsidR="00303B53" w:rsidRPr="00DF0512" w:rsidRDefault="00303B53" w:rsidP="00A355C4">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val="285"/>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w:t>
            </w:r>
            <w:proofErr w:type="gramStart"/>
            <w:r w:rsidRPr="00DF0512">
              <w:rPr>
                <w:rFonts w:ascii="Times New Roman" w:eastAsia="Calibri" w:hAnsi="Times New Roman" w:cs="Times New Roman"/>
                <w:b/>
                <w:bCs/>
                <w:sz w:val="20"/>
                <w:szCs w:val="20"/>
                <w:shd w:val="clear" w:color="auto" w:fill="FFFFFF"/>
              </w:rPr>
              <w:t>в</w:t>
            </w:r>
            <w:proofErr w:type="gramEnd"/>
            <w:r w:rsidRPr="00DF0512">
              <w:rPr>
                <w:rFonts w:ascii="Times New Roman" w:eastAsia="Calibri" w:hAnsi="Times New Roman" w:cs="Times New Roman"/>
                <w:b/>
                <w:sz w:val="20"/>
                <w:szCs w:val="20"/>
                <w:shd w:val="clear" w:color="auto" w:fill="FFFFFF"/>
              </w:rPr>
              <w:t xml:space="preserve"> </w:t>
            </w:r>
            <w:proofErr w:type="gramStart"/>
            <w:r w:rsidRPr="00DF0512">
              <w:rPr>
                <w:rFonts w:ascii="Times New Roman" w:eastAsia="Calibri" w:hAnsi="Times New Roman" w:cs="Times New Roman"/>
                <w:b/>
                <w:sz w:val="20"/>
                <w:szCs w:val="20"/>
                <w:shd w:val="clear" w:color="auto" w:fill="FFFFFF"/>
              </w:rPr>
              <w:t>Приозерском</w:t>
            </w:r>
            <w:proofErr w:type="gram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918"/>
        </w:trPr>
        <w:tc>
          <w:tcPr>
            <w:tcW w:w="709" w:type="dxa"/>
            <w:vMerge w:val="restart"/>
            <w:shd w:val="clear" w:color="auto" w:fill="FFFFFF"/>
            <w:vAlign w:val="center"/>
          </w:tcPr>
          <w:p w:rsidR="00303B53" w:rsidRPr="00DF0512" w:rsidRDefault="00303B53" w:rsidP="00A355C4">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699"/>
        </w:trPr>
        <w:tc>
          <w:tcPr>
            <w:tcW w:w="709" w:type="dxa"/>
            <w:vMerge/>
            <w:shd w:val="clear" w:color="auto" w:fill="FFFFFF"/>
            <w:vAlign w:val="center"/>
          </w:tcPr>
          <w:p w:rsidR="00303B53" w:rsidRPr="00DF0512" w:rsidRDefault="00303B53" w:rsidP="00303B5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DF0512">
              <w:rPr>
                <w:rFonts w:ascii="Times New Roman" w:eastAsia="Times New Roman" w:hAnsi="Times New Roman" w:cs="Times New Roman"/>
                <w:bCs/>
                <w:sz w:val="20"/>
                <w:szCs w:val="20"/>
                <w:lang w:eastAsia="ar-SA"/>
              </w:rPr>
              <w:t xml:space="preserve">188760, Россия, 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г. Приозерск, ул. Калинина, д. 51 (офис 228)</w:t>
            </w:r>
            <w:proofErr w:type="gramEnd"/>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59"/>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Сланцевском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758"/>
        </w:trPr>
        <w:tc>
          <w:tcPr>
            <w:tcW w:w="709" w:type="dxa"/>
            <w:shd w:val="clear" w:color="auto" w:fill="FFFFFF"/>
            <w:vAlign w:val="center"/>
          </w:tcPr>
          <w:p w:rsidR="00303B53" w:rsidRPr="00DF0512" w:rsidRDefault="00303B53" w:rsidP="00A355C4">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Сланцевский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420"/>
        </w:trPr>
        <w:tc>
          <w:tcPr>
            <w:tcW w:w="9923" w:type="dxa"/>
            <w:gridSpan w:val="5"/>
            <w:tcBorders>
              <w:top w:val="nil"/>
            </w:tcBorders>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gramStart"/>
            <w:r w:rsidRPr="00DF0512">
              <w:rPr>
                <w:rFonts w:ascii="Times New Roman" w:eastAsia="Times New Roman" w:hAnsi="Times New Roman" w:cs="Times New Roman"/>
                <w:b/>
                <w:bCs/>
                <w:sz w:val="20"/>
                <w:szCs w:val="20"/>
                <w:lang w:eastAsia="ar-SA"/>
              </w:rPr>
              <w:t>г</w:t>
            </w:r>
            <w:proofErr w:type="gramEnd"/>
            <w:r w:rsidRPr="00DF0512">
              <w:rPr>
                <w:rFonts w:ascii="Times New Roman" w:eastAsia="Times New Roman" w:hAnsi="Times New Roman" w:cs="Times New Roman"/>
                <w:b/>
                <w:bCs/>
                <w:sz w:val="20"/>
                <w:szCs w:val="20"/>
                <w:lang w:eastAsia="ar-SA"/>
              </w:rPr>
              <w:t>. Сосновый Бор Ленинградской области</w:t>
            </w:r>
          </w:p>
        </w:tc>
      </w:tr>
      <w:tr w:rsidR="00303B53" w:rsidRPr="00DF0512" w:rsidTr="00303B53">
        <w:trPr>
          <w:trHeight w:hRule="exact" w:val="808"/>
        </w:trPr>
        <w:tc>
          <w:tcPr>
            <w:tcW w:w="709" w:type="dxa"/>
            <w:shd w:val="clear" w:color="auto" w:fill="FFFFFF"/>
            <w:vAlign w:val="center"/>
          </w:tcPr>
          <w:p w:rsidR="00303B53" w:rsidRPr="00DF0512" w:rsidRDefault="00303B53" w:rsidP="00A355C4">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Сосновоборский</w:t>
            </w:r>
            <w:proofErr w:type="spellEnd"/>
            <w:r w:rsidRPr="00DF0512">
              <w:rPr>
                <w:rFonts w:ascii="Times New Roman" w:eastAsia="Times New Roman" w:hAnsi="Times New Roman" w:cs="Times New Roman"/>
                <w:sz w:val="20"/>
                <w:szCs w:val="20"/>
              </w:rPr>
              <w:t>»</w:t>
            </w: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273"/>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720"/>
        </w:trPr>
        <w:tc>
          <w:tcPr>
            <w:tcW w:w="709" w:type="dxa"/>
            <w:shd w:val="clear" w:color="auto" w:fill="FFFFFF"/>
            <w:vAlign w:val="center"/>
          </w:tcPr>
          <w:p w:rsidR="00303B53" w:rsidRPr="00DF0512" w:rsidRDefault="00303B53" w:rsidP="00A355C4">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292"/>
        </w:trPr>
        <w:tc>
          <w:tcPr>
            <w:tcW w:w="9923" w:type="dxa"/>
            <w:gridSpan w:val="5"/>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Тосненском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303B53" w:rsidRPr="00DF0512" w:rsidTr="00303B53">
        <w:trPr>
          <w:trHeight w:hRule="exact" w:val="694"/>
        </w:trPr>
        <w:tc>
          <w:tcPr>
            <w:tcW w:w="709" w:type="dxa"/>
            <w:shd w:val="clear" w:color="auto" w:fill="auto"/>
            <w:vAlign w:val="center"/>
          </w:tcPr>
          <w:p w:rsidR="00303B53" w:rsidRPr="00DF0512" w:rsidRDefault="00303B53" w:rsidP="00A355C4">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г. Тосно, ул. </w:t>
            </w:r>
            <w:proofErr w:type="gramStart"/>
            <w:r w:rsidRPr="00DF0512">
              <w:rPr>
                <w:rFonts w:ascii="Times New Roman" w:eastAsia="Times New Roman" w:hAnsi="Times New Roman" w:cs="Times New Roman"/>
                <w:bCs/>
                <w:sz w:val="20"/>
                <w:szCs w:val="20"/>
                <w:lang w:eastAsia="ar-SA"/>
              </w:rPr>
              <w:t>Советская</w:t>
            </w:r>
            <w:proofErr w:type="gramEnd"/>
            <w:r w:rsidRPr="00DF0512">
              <w:rPr>
                <w:rFonts w:ascii="Times New Roman" w:eastAsia="Times New Roman" w:hAnsi="Times New Roman" w:cs="Times New Roman"/>
                <w:bCs/>
                <w:sz w:val="20"/>
                <w:szCs w:val="20"/>
                <w:lang w:eastAsia="ar-SA"/>
              </w:rPr>
              <w:t>, д. 9В</w:t>
            </w:r>
          </w:p>
        </w:tc>
        <w:tc>
          <w:tcPr>
            <w:tcW w:w="2125" w:type="dxa"/>
            <w:shd w:val="clear" w:color="auto" w:fill="FFFFFF"/>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303B53" w:rsidRPr="00DF0512" w:rsidRDefault="00303B53" w:rsidP="00A355C4">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303B53" w:rsidRPr="00DF0512" w:rsidTr="00303B53">
        <w:trPr>
          <w:trHeight w:hRule="exact" w:val="306"/>
        </w:trPr>
        <w:tc>
          <w:tcPr>
            <w:tcW w:w="9923" w:type="dxa"/>
            <w:gridSpan w:val="5"/>
            <w:shd w:val="clear" w:color="auto" w:fill="auto"/>
            <w:vAlign w:val="center"/>
          </w:tcPr>
          <w:p w:rsidR="00303B53" w:rsidRPr="00DF0512" w:rsidRDefault="00303B53" w:rsidP="00A355C4">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303B53" w:rsidRPr="00DF0512" w:rsidTr="00303B53">
        <w:trPr>
          <w:trHeight w:hRule="exact" w:val="2329"/>
        </w:trPr>
        <w:tc>
          <w:tcPr>
            <w:tcW w:w="709" w:type="dxa"/>
            <w:shd w:val="clear" w:color="auto" w:fill="auto"/>
            <w:vAlign w:val="center"/>
          </w:tcPr>
          <w:p w:rsidR="00303B53" w:rsidRPr="00DF0512" w:rsidRDefault="00303B53" w:rsidP="00A355C4">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rsidR="00303B53" w:rsidRPr="00DF0512" w:rsidRDefault="00303B53" w:rsidP="00A355C4">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ул. Смольного, д. 3, </w:t>
            </w:r>
            <w:proofErr w:type="gramStart"/>
            <w:r w:rsidRPr="00DF0512">
              <w:rPr>
                <w:rFonts w:ascii="Times New Roman" w:eastAsia="Times New Roman" w:hAnsi="Times New Roman" w:cs="Times New Roman"/>
                <w:color w:val="000000"/>
                <w:sz w:val="20"/>
                <w:szCs w:val="20"/>
              </w:rPr>
              <w:t>лит</w:t>
            </w:r>
            <w:proofErr w:type="gramEnd"/>
            <w:r w:rsidRPr="00DF0512">
              <w:rPr>
                <w:rFonts w:ascii="Times New Roman" w:eastAsia="Times New Roman" w:hAnsi="Times New Roman" w:cs="Times New Roman"/>
                <w:color w:val="000000"/>
                <w:sz w:val="20"/>
                <w:szCs w:val="20"/>
              </w:rPr>
              <w:t>. А</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rsidR="00303B53" w:rsidRPr="00DF0512" w:rsidRDefault="00303B53" w:rsidP="00A355C4">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пр. Бакунина, д. 5, </w:t>
            </w:r>
            <w:proofErr w:type="gramStart"/>
            <w:r w:rsidRPr="00DF0512">
              <w:rPr>
                <w:rFonts w:ascii="Times New Roman" w:eastAsia="Times New Roman" w:hAnsi="Times New Roman" w:cs="Times New Roman"/>
                <w:color w:val="000000"/>
                <w:sz w:val="20"/>
                <w:szCs w:val="20"/>
              </w:rPr>
              <w:t>лит</w:t>
            </w:r>
            <w:proofErr w:type="gramEnd"/>
            <w:r w:rsidRPr="00DF0512">
              <w:rPr>
                <w:rFonts w:ascii="Times New Roman" w:eastAsia="Times New Roman" w:hAnsi="Times New Roman" w:cs="Times New Roman"/>
                <w:color w:val="000000"/>
                <w:sz w:val="20"/>
                <w:szCs w:val="20"/>
              </w:rPr>
              <w:t>. А</w:t>
            </w:r>
          </w:p>
        </w:tc>
        <w:tc>
          <w:tcPr>
            <w:tcW w:w="2125" w:type="dxa"/>
            <w:shd w:val="clear" w:color="auto" w:fill="FFFFFF"/>
            <w:vAlign w:val="center"/>
          </w:tcPr>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пн-чт</w:t>
            </w:r>
            <w:proofErr w:type="spellEnd"/>
            <w:r w:rsidRPr="00DF0512">
              <w:rPr>
                <w:rFonts w:ascii="Times New Roman" w:eastAsia="Calibri" w:hAnsi="Times New Roman" w:cs="Times New Roman"/>
                <w:color w:val="000000"/>
                <w:sz w:val="20"/>
                <w:szCs w:val="20"/>
                <w:lang w:eastAsia="ar-SA"/>
              </w:rPr>
              <w:t xml:space="preserve"> –</w:t>
            </w:r>
          </w:p>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rsidR="00303B53" w:rsidRPr="00DF0512" w:rsidRDefault="00303B53" w:rsidP="00A355C4">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перерыв </w:t>
            </w:r>
            <w:proofErr w:type="gramStart"/>
            <w:r w:rsidRPr="00DF0512">
              <w:rPr>
                <w:rFonts w:ascii="Times New Roman" w:eastAsia="Calibri" w:hAnsi="Times New Roman" w:cs="Times New Roman"/>
                <w:color w:val="000000"/>
                <w:sz w:val="20"/>
                <w:szCs w:val="20"/>
                <w:lang w:eastAsia="ar-SA"/>
              </w:rPr>
              <w:t>с</w:t>
            </w:r>
            <w:proofErr w:type="gramEnd"/>
          </w:p>
          <w:p w:rsidR="00303B53" w:rsidRPr="00DF0512" w:rsidRDefault="00303B53" w:rsidP="00A355C4">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rsidR="00303B53" w:rsidRPr="00DF0512" w:rsidRDefault="00303B53" w:rsidP="00A355C4">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proofErr w:type="gramStart"/>
            <w:r w:rsidRPr="00DF0512">
              <w:rPr>
                <w:rFonts w:ascii="Times New Roman" w:eastAsia="Calibri" w:hAnsi="Times New Roman" w:cs="Times New Roman"/>
                <w:color w:val="000000"/>
                <w:sz w:val="20"/>
                <w:szCs w:val="20"/>
                <w:lang w:eastAsia="ar-SA"/>
              </w:rPr>
              <w:t>сб</w:t>
            </w:r>
            <w:proofErr w:type="spellEnd"/>
            <w:proofErr w:type="gramEnd"/>
            <w:r w:rsidRPr="00DF0512">
              <w:rPr>
                <w:rFonts w:ascii="Times New Roman" w:eastAsia="Calibri" w:hAnsi="Times New Roman" w:cs="Times New Roman"/>
                <w:color w:val="000000"/>
                <w:sz w:val="20"/>
                <w:szCs w:val="20"/>
                <w:lang w:eastAsia="ar-SA"/>
              </w:rPr>
              <w:t>, вс.</w:t>
            </w:r>
          </w:p>
        </w:tc>
        <w:tc>
          <w:tcPr>
            <w:tcW w:w="1136" w:type="dxa"/>
            <w:shd w:val="clear" w:color="auto" w:fill="auto"/>
            <w:vAlign w:val="center"/>
          </w:tcPr>
          <w:p w:rsidR="00303B53" w:rsidRPr="00DF0512" w:rsidRDefault="00303B53" w:rsidP="00A355C4">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303B53" w:rsidRPr="00DF0512" w:rsidRDefault="00303B53" w:rsidP="00A355C4">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rsidR="00303B53" w:rsidRPr="00DF0512" w:rsidRDefault="00303B53" w:rsidP="00303B53">
      <w:pPr>
        <w:tabs>
          <w:tab w:val="left" w:pos="142"/>
          <w:tab w:val="left" w:pos="284"/>
        </w:tabs>
        <w:spacing w:after="0" w:line="240" w:lineRule="auto"/>
        <w:jc w:val="both"/>
        <w:rPr>
          <w:rFonts w:ascii="Times New Roman" w:eastAsia="Times New Roman" w:hAnsi="Times New Roman" w:cs="Times New Roman"/>
          <w:sz w:val="24"/>
          <w:szCs w:val="24"/>
        </w:rPr>
      </w:pPr>
    </w:p>
    <w:p w:rsidR="00303B53" w:rsidRPr="00DF0512" w:rsidRDefault="00303B53" w:rsidP="00303B53">
      <w:pPr>
        <w:tabs>
          <w:tab w:val="left" w:pos="142"/>
          <w:tab w:val="left" w:pos="284"/>
        </w:tabs>
        <w:spacing w:after="0" w:line="240" w:lineRule="auto"/>
        <w:jc w:val="both"/>
        <w:rPr>
          <w:rFonts w:ascii="Times New Roman" w:eastAsia="Times New Roman" w:hAnsi="Times New Roman" w:cs="Times New Roman"/>
          <w:sz w:val="24"/>
          <w:szCs w:val="24"/>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88"/>
      <w:bookmarkEnd w:id="17"/>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6C4F4F" w:rsidRPr="00FE54E6"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6C4F4F" w:rsidRPr="00FE54E6" w:rsidRDefault="006C4F4F" w:rsidP="006C4F4F">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6C4F4F" w:rsidRDefault="006C4F4F" w:rsidP="006C4F4F">
      <w:pPr>
        <w:widowControl w:val="0"/>
        <w:autoSpaceDE w:val="0"/>
        <w:autoSpaceDN w:val="0"/>
        <w:spacing w:after="0" w:line="240" w:lineRule="auto"/>
        <w:jc w:val="both"/>
        <w:rPr>
          <w:rFonts w:ascii="Courier New" w:eastAsia="Times New Roman" w:hAnsi="Courier New" w:cs="Courier New"/>
          <w:sz w:val="20"/>
          <w:szCs w:val="20"/>
        </w:rPr>
      </w:pPr>
    </w:p>
    <w:p w:rsid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3C439E">
      <w:pPr>
        <w:widowControl w:val="0"/>
        <w:autoSpaceDE w:val="0"/>
        <w:autoSpaceDN w:val="0"/>
        <w:spacing w:after="0" w:line="240" w:lineRule="auto"/>
        <w:jc w:val="center"/>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w:t>
      </w:r>
    </w:p>
    <w:p w:rsidR="000631F3" w:rsidRPr="000631F3" w:rsidRDefault="000631F3" w:rsidP="003C439E">
      <w:pPr>
        <w:widowControl w:val="0"/>
        <w:autoSpaceDE w:val="0"/>
        <w:autoSpaceDN w:val="0"/>
        <w:spacing w:after="0" w:line="240" w:lineRule="auto"/>
        <w:jc w:val="center"/>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Орган, обрабатывающий </w:t>
      </w:r>
      <w:proofErr w:type="spellStart"/>
      <w:r w:rsidRPr="000631F3">
        <w:rPr>
          <w:rFonts w:ascii="Courier New" w:eastAsia="Times New Roman" w:hAnsi="Courier New" w:cs="Courier New"/>
          <w:sz w:val="20"/>
          <w:szCs w:val="20"/>
        </w:rPr>
        <w:t>запросна</w:t>
      </w:r>
      <w:proofErr w:type="spellEnd"/>
      <w:r w:rsidRPr="000631F3">
        <w:rPr>
          <w:rFonts w:ascii="Courier New" w:eastAsia="Times New Roman" w:hAnsi="Courier New" w:cs="Courier New"/>
          <w:sz w:val="20"/>
          <w:szCs w:val="20"/>
        </w:rPr>
        <w:t xml:space="preserve"> предоставление услуги</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w:t>
      </w:r>
      <w:proofErr w:type="gramStart"/>
      <w:r w:rsidRPr="000631F3">
        <w:rPr>
          <w:rFonts w:ascii="Courier New" w:eastAsia="Times New Roman" w:hAnsi="Courier New" w:cs="Courier New"/>
          <w:sz w:val="20"/>
          <w:szCs w:val="20"/>
        </w:rPr>
        <w:t>Данные заявителя (физического лица, индивидуального</w:t>
      </w:r>
      <w:proofErr w:type="gramEnd"/>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предпринимателя) </w:t>
      </w:r>
      <w:hyperlink w:anchor="P878" w:history="1">
        <w:r>
          <w:rPr>
            <w:rFonts w:ascii="Courier New" w:eastAsia="Times New Roman" w:hAnsi="Courier New" w:cs="Courier New"/>
            <w:color w:val="0000FF"/>
            <w:sz w:val="20"/>
            <w:szCs w:val="20"/>
          </w:rPr>
          <w:t>&lt;1</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Фамилия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Имя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Отчество</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рождения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 xml:space="preserve">Полное наименование индивидуального предпринимателя </w:t>
            </w:r>
            <w:hyperlink w:anchor="P880" w:history="1">
              <w:r>
                <w:rPr>
                  <w:rFonts w:ascii="Calibri" w:eastAsia="Times New Roman" w:hAnsi="Calibri" w:cs="Calibri"/>
                  <w:color w:val="0000FF"/>
                  <w:szCs w:val="20"/>
                </w:rPr>
                <w:t>&lt;2</w:t>
              </w:r>
              <w:r w:rsidRPr="000631F3">
                <w:rPr>
                  <w:rFonts w:ascii="Calibri" w:eastAsia="Times New Roman" w:hAnsi="Calibri" w:cs="Calibri"/>
                  <w:color w:val="0000FF"/>
                  <w:szCs w:val="20"/>
                </w:rPr>
                <w:t>&gt;</w:t>
              </w:r>
            </w:hyperlink>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 xml:space="preserve">ОГРНИП </w:t>
            </w:r>
            <w:hyperlink w:anchor="P882" w:history="1">
              <w:r w:rsidRPr="000631F3">
                <w:rPr>
                  <w:rFonts w:ascii="Calibri" w:eastAsia="Times New Roman" w:hAnsi="Calibri" w:cs="Calibri"/>
                  <w:color w:val="0000FF"/>
                  <w:szCs w:val="20"/>
                </w:rPr>
                <w:t>&lt;</w:t>
              </w:r>
              <w:r>
                <w:rPr>
                  <w:rFonts w:ascii="Calibri" w:eastAsia="Times New Roman" w:hAnsi="Calibri" w:cs="Calibri"/>
                  <w:color w:val="0000FF"/>
                  <w:szCs w:val="20"/>
                </w:rPr>
                <w:t>3</w:t>
              </w:r>
              <w:r w:rsidRPr="000631F3">
                <w:rPr>
                  <w:rFonts w:ascii="Calibri" w:eastAsia="Times New Roman" w:hAnsi="Calibri" w:cs="Calibri"/>
                  <w:color w:val="0000FF"/>
                  <w:szCs w:val="20"/>
                </w:rPr>
                <w:t>&gt;</w:t>
              </w:r>
            </w:hyperlink>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Документ, удостоверяющий личность заявителя</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2891"/>
        <w:gridCol w:w="1020"/>
        <w:gridCol w:w="1587"/>
        <w:gridCol w:w="3027"/>
      </w:tblGrid>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Вид</w:t>
            </w:r>
          </w:p>
        </w:tc>
        <w:tc>
          <w:tcPr>
            <w:tcW w:w="8525" w:type="dxa"/>
            <w:gridSpan w:val="4"/>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Серия</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Номер</w:t>
            </w:r>
          </w:p>
        </w:tc>
        <w:tc>
          <w:tcPr>
            <w:tcW w:w="461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Выдан</w:t>
            </w:r>
          </w:p>
        </w:tc>
        <w:tc>
          <w:tcPr>
            <w:tcW w:w="3911"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58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выдачи</w:t>
            </w:r>
          </w:p>
        </w:tc>
        <w:tc>
          <w:tcPr>
            <w:tcW w:w="302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w:t>
      </w:r>
      <w:proofErr w:type="gramStart"/>
      <w:r w:rsidRPr="000631F3">
        <w:rPr>
          <w:rFonts w:ascii="Courier New" w:eastAsia="Times New Roman" w:hAnsi="Courier New" w:cs="Courier New"/>
          <w:sz w:val="20"/>
          <w:szCs w:val="20"/>
        </w:rPr>
        <w:t>Адрес регистрации заявителя/Юридический адрес (адрес</w:t>
      </w:r>
      <w:proofErr w:type="gramEnd"/>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регистрации) индивидуального предпринимателя </w:t>
      </w:r>
      <w:hyperlink w:anchor="P884" w:history="1">
        <w:r>
          <w:rPr>
            <w:rFonts w:ascii="Courier New" w:eastAsia="Times New Roman" w:hAnsi="Courier New" w:cs="Courier New"/>
            <w:color w:val="0000FF"/>
            <w:sz w:val="20"/>
            <w:szCs w:val="20"/>
          </w:rPr>
          <w:t>&lt;4</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места жительства заявителя/Почтовый адрес</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индивидуального предпринимателя </w:t>
      </w:r>
      <w:hyperlink w:anchor="P885" w:history="1">
        <w:r w:rsidRPr="000631F3">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5</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lastRenderedPageBreak/>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0631F3" w:rsidRPr="000631F3" w:rsidTr="003737D6">
        <w:tc>
          <w:tcPr>
            <w:tcW w:w="1474" w:type="dxa"/>
            <w:vMerge w:val="restart"/>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Контактные данные</w:t>
            </w: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474" w:type="dxa"/>
            <w:vMerge/>
          </w:tcPr>
          <w:p w:rsidR="000631F3" w:rsidRPr="000631F3" w:rsidRDefault="000631F3" w:rsidP="000631F3">
            <w:pPr>
              <w:rPr>
                <w:rFonts w:eastAsiaTheme="minorHAnsi"/>
                <w:lang w:eastAsia="en-US"/>
              </w:rPr>
            </w:pP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18" w:name="P784"/>
      <w:bookmarkEnd w:id="18"/>
      <w:r w:rsidRPr="000631F3">
        <w:rPr>
          <w:rFonts w:ascii="Courier New" w:eastAsia="Times New Roman" w:hAnsi="Courier New" w:cs="Courier New"/>
          <w:sz w:val="20"/>
          <w:szCs w:val="20"/>
        </w:rPr>
        <w:t xml:space="preserve">                               ЗАЯВЛЕНИЕ </w:t>
      </w:r>
      <w:hyperlink w:anchor="P886" w:history="1">
        <w:r w:rsidRPr="000631F3">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6</w:t>
        </w:r>
        <w:r w:rsidRPr="000631F3">
          <w:rPr>
            <w:rFonts w:ascii="Courier New" w:eastAsia="Times New Roman" w:hAnsi="Courier New" w:cs="Courier New"/>
            <w:color w:val="0000FF"/>
            <w:sz w:val="20"/>
            <w:szCs w:val="20"/>
          </w:rPr>
          <w:t>&gt;</w:t>
        </w:r>
      </w:hyperlink>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___________________________________________________________________________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Представлены следующие документы</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6"/>
        <w:gridCol w:w="9128"/>
      </w:tblGrid>
      <w:tr w:rsidR="000631F3" w:rsidRPr="000631F3" w:rsidTr="003737D6">
        <w:tc>
          <w:tcPr>
            <w:tcW w:w="456"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r w:rsidRPr="000631F3">
              <w:rPr>
                <w:rFonts w:ascii="Calibri" w:eastAsia="Times New Roman" w:hAnsi="Calibri" w:cs="Calibri"/>
                <w:szCs w:val="20"/>
              </w:rPr>
              <w:t>1</w:t>
            </w:r>
          </w:p>
        </w:tc>
        <w:tc>
          <w:tcPr>
            <w:tcW w:w="9128"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456"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r w:rsidRPr="000631F3">
              <w:rPr>
                <w:rFonts w:ascii="Calibri" w:eastAsia="Times New Roman" w:hAnsi="Calibri" w:cs="Calibri"/>
                <w:szCs w:val="20"/>
              </w:rPr>
              <w:t>2</w:t>
            </w:r>
          </w:p>
        </w:tc>
        <w:tc>
          <w:tcPr>
            <w:tcW w:w="9128"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456"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r w:rsidRPr="000631F3">
              <w:rPr>
                <w:rFonts w:ascii="Calibri" w:eastAsia="Times New Roman" w:hAnsi="Calibri" w:cs="Calibri"/>
                <w:szCs w:val="20"/>
              </w:rPr>
              <w:t>3</w:t>
            </w:r>
          </w:p>
        </w:tc>
        <w:tc>
          <w:tcPr>
            <w:tcW w:w="9128"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Место получения результата предоставления услуги</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vMerge w:val="restart"/>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Способ получения результата</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vMerge/>
          </w:tcPr>
          <w:p w:rsidR="000631F3" w:rsidRPr="000631F3" w:rsidRDefault="000631F3" w:rsidP="000631F3">
            <w:pPr>
              <w:rPr>
                <w:rFonts w:eastAsiaTheme="minorHAnsi"/>
                <w:lang w:eastAsia="en-US"/>
              </w:rPr>
            </w:pP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Данные представителя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Фамилия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Имя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Отчество</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2154"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рождения</w:t>
            </w:r>
          </w:p>
        </w:tc>
        <w:tc>
          <w:tcPr>
            <w:tcW w:w="7483"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Документ, удостоверяющий личность представителя</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2891"/>
        <w:gridCol w:w="1020"/>
        <w:gridCol w:w="1587"/>
        <w:gridCol w:w="3027"/>
      </w:tblGrid>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Вид</w:t>
            </w:r>
          </w:p>
        </w:tc>
        <w:tc>
          <w:tcPr>
            <w:tcW w:w="8525" w:type="dxa"/>
            <w:gridSpan w:val="4"/>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Серия</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Номер</w:t>
            </w:r>
          </w:p>
        </w:tc>
        <w:tc>
          <w:tcPr>
            <w:tcW w:w="461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7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Выдан</w:t>
            </w:r>
          </w:p>
        </w:tc>
        <w:tc>
          <w:tcPr>
            <w:tcW w:w="3911"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58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Дата выдачи</w:t>
            </w:r>
          </w:p>
        </w:tc>
        <w:tc>
          <w:tcPr>
            <w:tcW w:w="302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регистрации представителя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Адрес места жительства представителя (уполномоченного лица)</w:t>
      </w:r>
    </w:p>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Индекс</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Регион</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Район</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2607" w:type="dxa"/>
            <w:gridSpan w:val="2"/>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Населенный пункт</w:t>
            </w:r>
          </w:p>
        </w:tc>
        <w:tc>
          <w:tcPr>
            <w:tcW w:w="3004" w:type="dxa"/>
            <w:gridSpan w:val="2"/>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Улица</w:t>
            </w:r>
          </w:p>
        </w:tc>
        <w:tc>
          <w:tcPr>
            <w:tcW w:w="8502" w:type="dxa"/>
            <w:gridSpan w:val="5"/>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09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Дом</w:t>
            </w:r>
          </w:p>
        </w:tc>
        <w:tc>
          <w:tcPr>
            <w:tcW w:w="2891"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020"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Корпус</w:t>
            </w:r>
          </w:p>
        </w:tc>
        <w:tc>
          <w:tcPr>
            <w:tcW w:w="158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c>
          <w:tcPr>
            <w:tcW w:w="1247" w:type="dxa"/>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Квартира</w:t>
            </w:r>
          </w:p>
        </w:tc>
        <w:tc>
          <w:tcPr>
            <w:tcW w:w="175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0631F3" w:rsidRPr="000631F3" w:rsidTr="003737D6">
        <w:tc>
          <w:tcPr>
            <w:tcW w:w="1474" w:type="dxa"/>
            <w:vMerge w:val="restart"/>
          </w:tcPr>
          <w:p w:rsidR="000631F3" w:rsidRPr="000631F3" w:rsidRDefault="000631F3" w:rsidP="000631F3">
            <w:pPr>
              <w:widowControl w:val="0"/>
              <w:autoSpaceDE w:val="0"/>
              <w:autoSpaceDN w:val="0"/>
              <w:spacing w:after="0" w:line="240" w:lineRule="auto"/>
              <w:jc w:val="both"/>
              <w:rPr>
                <w:rFonts w:ascii="Calibri" w:eastAsia="Times New Roman" w:hAnsi="Calibri" w:cs="Calibri"/>
                <w:szCs w:val="20"/>
              </w:rPr>
            </w:pPr>
            <w:r w:rsidRPr="000631F3">
              <w:rPr>
                <w:rFonts w:ascii="Calibri" w:eastAsia="Times New Roman" w:hAnsi="Calibri" w:cs="Calibri"/>
                <w:szCs w:val="20"/>
              </w:rPr>
              <w:t>Контактные данные</w:t>
            </w: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r w:rsidR="000631F3" w:rsidRPr="000631F3" w:rsidTr="003737D6">
        <w:tc>
          <w:tcPr>
            <w:tcW w:w="1474" w:type="dxa"/>
            <w:vMerge/>
          </w:tcPr>
          <w:p w:rsidR="000631F3" w:rsidRPr="000631F3" w:rsidRDefault="000631F3" w:rsidP="000631F3">
            <w:pPr>
              <w:rPr>
                <w:rFonts w:eastAsiaTheme="minorHAnsi"/>
                <w:lang w:eastAsia="en-US"/>
              </w:rPr>
            </w:pPr>
          </w:p>
        </w:tc>
        <w:tc>
          <w:tcPr>
            <w:tcW w:w="8107" w:type="dxa"/>
          </w:tcPr>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tc>
      </w:tr>
    </w:tbl>
    <w:p w:rsidR="000631F3" w:rsidRPr="000631F3" w:rsidRDefault="000631F3" w:rsidP="000631F3">
      <w:pPr>
        <w:widowControl w:val="0"/>
        <w:autoSpaceDE w:val="0"/>
        <w:autoSpaceDN w:val="0"/>
        <w:spacing w:after="0" w:line="240" w:lineRule="auto"/>
        <w:rPr>
          <w:rFonts w:ascii="Calibri" w:eastAsia="Times New Roman" w:hAnsi="Calibri" w:cs="Calibri"/>
          <w:szCs w:val="20"/>
        </w:rPr>
      </w:pP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____________________    ___________________________________</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Дата                         Подпись/ФИО</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 xml:space="preserve">    --------------------------------</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19" w:name="P876"/>
      <w:bookmarkStart w:id="20" w:name="P878"/>
      <w:bookmarkEnd w:id="19"/>
      <w:bookmarkEnd w:id="20"/>
      <w:r>
        <w:rPr>
          <w:rFonts w:ascii="Courier New" w:eastAsia="Times New Roman" w:hAnsi="Courier New" w:cs="Courier New"/>
          <w:sz w:val="20"/>
          <w:szCs w:val="20"/>
        </w:rPr>
        <w:t>&lt;1</w:t>
      </w:r>
      <w:r w:rsidRPr="000631F3">
        <w:rPr>
          <w:rFonts w:ascii="Courier New" w:eastAsia="Times New Roman" w:hAnsi="Courier New" w:cs="Courier New"/>
          <w:sz w:val="20"/>
          <w:szCs w:val="20"/>
        </w:rPr>
        <w:t xml:space="preserve">&gt;  Данный  блок  и  все последующие отображаются при необходимости, </w:t>
      </w:r>
      <w:proofErr w:type="gramStart"/>
      <w:r w:rsidRPr="000631F3">
        <w:rPr>
          <w:rFonts w:ascii="Courier New" w:eastAsia="Times New Roman" w:hAnsi="Courier New" w:cs="Courier New"/>
          <w:sz w:val="20"/>
          <w:szCs w:val="20"/>
        </w:rPr>
        <w:t>в</w:t>
      </w:r>
      <w:proofErr w:type="gramEnd"/>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proofErr w:type="gramStart"/>
      <w:r w:rsidRPr="000631F3">
        <w:rPr>
          <w:rFonts w:ascii="Courier New" w:eastAsia="Times New Roman" w:hAnsi="Courier New" w:cs="Courier New"/>
          <w:sz w:val="20"/>
          <w:szCs w:val="20"/>
        </w:rPr>
        <w:t>соответствии</w:t>
      </w:r>
      <w:proofErr w:type="gramEnd"/>
      <w:r w:rsidRPr="000631F3">
        <w:rPr>
          <w:rFonts w:ascii="Courier New" w:eastAsia="Times New Roman" w:hAnsi="Courier New" w:cs="Courier New"/>
          <w:sz w:val="20"/>
          <w:szCs w:val="20"/>
        </w:rPr>
        <w:t xml:space="preserve"> с административным регламентом на предоставление услуги</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1" w:name="P880"/>
      <w:bookmarkEnd w:id="21"/>
      <w:r>
        <w:rPr>
          <w:rFonts w:ascii="Courier New" w:eastAsia="Times New Roman" w:hAnsi="Courier New" w:cs="Courier New"/>
          <w:sz w:val="20"/>
          <w:szCs w:val="20"/>
        </w:rPr>
        <w:t>&lt;2</w:t>
      </w:r>
      <w:r w:rsidRPr="000631F3">
        <w:rPr>
          <w:rFonts w:ascii="Courier New" w:eastAsia="Times New Roman" w:hAnsi="Courier New" w:cs="Courier New"/>
          <w:sz w:val="20"/>
          <w:szCs w:val="20"/>
        </w:rPr>
        <w:t>&gt;    Поле    отображается,   если   тип   заявителя   "Индивидуальный</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предприниматель"</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2" w:name="P882"/>
      <w:bookmarkEnd w:id="22"/>
      <w:r>
        <w:rPr>
          <w:rFonts w:ascii="Courier New" w:eastAsia="Times New Roman" w:hAnsi="Courier New" w:cs="Courier New"/>
          <w:sz w:val="20"/>
          <w:szCs w:val="20"/>
        </w:rPr>
        <w:t>&lt;3</w:t>
      </w:r>
      <w:r w:rsidRPr="000631F3">
        <w:rPr>
          <w:rFonts w:ascii="Courier New" w:eastAsia="Times New Roman" w:hAnsi="Courier New" w:cs="Courier New"/>
          <w:sz w:val="20"/>
          <w:szCs w:val="20"/>
        </w:rPr>
        <w:t>&gt;    Поле    отображается,   если   тип   заявителя   "Индивидуальный</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r w:rsidRPr="000631F3">
        <w:rPr>
          <w:rFonts w:ascii="Courier New" w:eastAsia="Times New Roman" w:hAnsi="Courier New" w:cs="Courier New"/>
          <w:sz w:val="20"/>
          <w:szCs w:val="20"/>
        </w:rPr>
        <w:t>предприниматель"</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3" w:name="P884"/>
      <w:bookmarkEnd w:id="23"/>
      <w:r>
        <w:rPr>
          <w:rFonts w:ascii="Courier New" w:eastAsia="Times New Roman" w:hAnsi="Courier New" w:cs="Courier New"/>
          <w:sz w:val="20"/>
          <w:szCs w:val="20"/>
        </w:rPr>
        <w:t>&lt;4</w:t>
      </w:r>
      <w:r w:rsidRPr="000631F3">
        <w:rPr>
          <w:rFonts w:ascii="Courier New" w:eastAsia="Times New Roman" w:hAnsi="Courier New" w:cs="Courier New"/>
          <w:sz w:val="20"/>
          <w:szCs w:val="20"/>
        </w:rPr>
        <w:t>&gt; Заголовок зависит от типа заявителя</w:t>
      </w:r>
    </w:p>
    <w:p w:rsidR="000631F3" w:rsidRP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4" w:name="P885"/>
      <w:bookmarkEnd w:id="24"/>
      <w:r>
        <w:rPr>
          <w:rFonts w:ascii="Courier New" w:eastAsia="Times New Roman" w:hAnsi="Courier New" w:cs="Courier New"/>
          <w:sz w:val="20"/>
          <w:szCs w:val="20"/>
        </w:rPr>
        <w:t>&lt;5</w:t>
      </w:r>
      <w:r w:rsidRPr="000631F3">
        <w:rPr>
          <w:rFonts w:ascii="Courier New" w:eastAsia="Times New Roman" w:hAnsi="Courier New" w:cs="Courier New"/>
          <w:sz w:val="20"/>
          <w:szCs w:val="20"/>
        </w:rPr>
        <w:t>&gt; Заголовок зависит от типа заявителя</w:t>
      </w:r>
    </w:p>
    <w:p w:rsidR="000631F3" w:rsidRDefault="000631F3" w:rsidP="000631F3">
      <w:pPr>
        <w:widowControl w:val="0"/>
        <w:autoSpaceDE w:val="0"/>
        <w:autoSpaceDN w:val="0"/>
        <w:spacing w:after="0" w:line="240" w:lineRule="auto"/>
        <w:jc w:val="both"/>
        <w:rPr>
          <w:rFonts w:ascii="Courier New" w:eastAsia="Times New Roman" w:hAnsi="Courier New" w:cs="Courier New"/>
          <w:sz w:val="20"/>
          <w:szCs w:val="20"/>
        </w:rPr>
      </w:pPr>
      <w:bookmarkStart w:id="25" w:name="P886"/>
      <w:bookmarkEnd w:id="25"/>
      <w:r>
        <w:rPr>
          <w:rFonts w:ascii="Courier New" w:eastAsia="Times New Roman" w:hAnsi="Courier New" w:cs="Courier New"/>
          <w:sz w:val="20"/>
          <w:szCs w:val="20"/>
        </w:rPr>
        <w:t>&lt;6</w:t>
      </w:r>
      <w:r w:rsidRPr="000631F3">
        <w:rPr>
          <w:rFonts w:ascii="Courier New" w:eastAsia="Times New Roman" w:hAnsi="Courier New" w:cs="Courier New"/>
          <w:sz w:val="20"/>
          <w:szCs w:val="20"/>
        </w:rPr>
        <w:t>&gt; Наполнение блока и состав полей зависят от услуги</w:t>
      </w:r>
    </w:p>
    <w:p w:rsidR="00E06494" w:rsidRDefault="00E06494" w:rsidP="000631F3">
      <w:pPr>
        <w:widowControl w:val="0"/>
        <w:autoSpaceDE w:val="0"/>
        <w:autoSpaceDN w:val="0"/>
        <w:spacing w:after="0" w:line="240" w:lineRule="auto"/>
        <w:jc w:val="both"/>
        <w:rPr>
          <w:rFonts w:ascii="Courier New" w:eastAsia="Times New Roman" w:hAnsi="Courier New" w:cs="Courier New"/>
          <w:sz w:val="20"/>
          <w:szCs w:val="20"/>
        </w:rPr>
      </w:pPr>
    </w:p>
    <w:p w:rsidR="00E06494" w:rsidRDefault="00E06494" w:rsidP="000631F3">
      <w:pPr>
        <w:widowControl w:val="0"/>
        <w:autoSpaceDE w:val="0"/>
        <w:autoSpaceDN w:val="0"/>
        <w:spacing w:after="0" w:line="240" w:lineRule="auto"/>
        <w:jc w:val="both"/>
        <w:rPr>
          <w:rFonts w:ascii="Courier New" w:eastAsia="Times New Roman" w:hAnsi="Courier New" w:cs="Courier New"/>
          <w:sz w:val="20"/>
          <w:szCs w:val="20"/>
        </w:rPr>
      </w:pPr>
    </w:p>
    <w:p w:rsidR="00E06494" w:rsidRDefault="00E06494" w:rsidP="000631F3">
      <w:pPr>
        <w:widowControl w:val="0"/>
        <w:autoSpaceDE w:val="0"/>
        <w:autoSpaceDN w:val="0"/>
        <w:spacing w:after="0" w:line="240" w:lineRule="auto"/>
        <w:jc w:val="both"/>
        <w:rPr>
          <w:rFonts w:ascii="Courier New" w:eastAsia="Times New Roman" w:hAnsi="Courier New" w:cs="Courier New"/>
          <w:sz w:val="20"/>
          <w:szCs w:val="20"/>
        </w:rPr>
      </w:pPr>
    </w:p>
    <w:p w:rsidR="00E06494" w:rsidRDefault="00E06494"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1F62C6" w:rsidRPr="000631F3" w:rsidRDefault="001F62C6" w:rsidP="000631F3">
      <w:pPr>
        <w:widowControl w:val="0"/>
        <w:autoSpaceDE w:val="0"/>
        <w:autoSpaceDN w:val="0"/>
        <w:spacing w:after="0" w:line="240" w:lineRule="auto"/>
        <w:jc w:val="both"/>
        <w:rPr>
          <w:rFonts w:ascii="Courier New" w:eastAsia="Times New Roman" w:hAnsi="Courier New" w:cs="Courier New"/>
          <w:sz w:val="20"/>
          <w:szCs w:val="20"/>
        </w:rPr>
      </w:pPr>
    </w:p>
    <w:p w:rsidR="006C4F4F" w:rsidRPr="006C4F4F"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6C4F4F"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6C4F4F">
        <w:rPr>
          <w:rFonts w:ascii="Times New Roman" w:hAnsi="Times New Roman" w:cs="Times New Roman"/>
          <w:sz w:val="28"/>
          <w:szCs w:val="28"/>
        </w:rPr>
        <w:t>к административному регламенту</w:t>
      </w:r>
    </w:p>
    <w:p w:rsidR="006C4F4F" w:rsidRDefault="006C4F4F"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6C4F4F" w:rsidRDefault="006C4F4F" w:rsidP="006C4F4F">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3737D6" w:rsidRPr="003737D6" w:rsidRDefault="003737D6" w:rsidP="003737D6">
      <w:pPr>
        <w:widowControl w:val="0"/>
        <w:autoSpaceDE w:val="0"/>
        <w:autoSpaceDN w:val="0"/>
        <w:spacing w:after="0" w:line="240" w:lineRule="auto"/>
        <w:jc w:val="center"/>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w:t>
      </w:r>
    </w:p>
    <w:p w:rsidR="003737D6" w:rsidRPr="003737D6" w:rsidRDefault="003737D6" w:rsidP="003737D6">
      <w:pPr>
        <w:widowControl w:val="0"/>
        <w:autoSpaceDE w:val="0"/>
        <w:autoSpaceDN w:val="0"/>
        <w:spacing w:after="0" w:line="240" w:lineRule="auto"/>
        <w:jc w:val="center"/>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Орган, обрабатывающий </w:t>
      </w:r>
      <w:proofErr w:type="spellStart"/>
      <w:r w:rsidRPr="003737D6">
        <w:rPr>
          <w:rFonts w:ascii="Courier New" w:eastAsia="Times New Roman" w:hAnsi="Courier New" w:cs="Courier New"/>
          <w:sz w:val="20"/>
          <w:szCs w:val="20"/>
        </w:rPr>
        <w:t>запросна</w:t>
      </w:r>
      <w:proofErr w:type="spellEnd"/>
      <w:r w:rsidRPr="003737D6">
        <w:rPr>
          <w:rFonts w:ascii="Courier New" w:eastAsia="Times New Roman" w:hAnsi="Courier New" w:cs="Courier New"/>
          <w:sz w:val="20"/>
          <w:szCs w:val="20"/>
        </w:rPr>
        <w:t xml:space="preserve"> предоставление услуги</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Данные заявителя (юридического лица) </w:t>
      </w:r>
      <w:hyperlink w:anchor="P1056" w:history="1">
        <w:r w:rsidRPr="003737D6">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7</w:t>
        </w:r>
        <w:r w:rsidRPr="003737D6">
          <w:rPr>
            <w:rFonts w:ascii="Courier New" w:eastAsia="Times New Roman" w:hAnsi="Courier New" w:cs="Courier New"/>
            <w:color w:val="0000FF"/>
            <w:sz w:val="20"/>
            <w:szCs w:val="20"/>
          </w:rPr>
          <w:t>&gt;</w:t>
        </w:r>
      </w:hyperlink>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Полное наименование юридического лица (в соответствии с учредительными документами)</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Организационно-правовая форма юридического лица</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Фамилия, имя, отчество руководителя юридического лица</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ОГРН</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Юридический адрес</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Почтовый адрес</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3737D6" w:rsidRPr="003737D6" w:rsidTr="003737D6">
        <w:tc>
          <w:tcPr>
            <w:tcW w:w="1474" w:type="dxa"/>
            <w:vMerge w:val="restart"/>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Контактные данные</w:t>
            </w: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474" w:type="dxa"/>
            <w:vMerge/>
          </w:tcPr>
          <w:p w:rsidR="003737D6" w:rsidRPr="003737D6" w:rsidRDefault="003737D6" w:rsidP="003737D6">
            <w:pPr>
              <w:rPr>
                <w:rFonts w:eastAsiaTheme="minorHAnsi"/>
                <w:lang w:eastAsia="en-US"/>
              </w:rPr>
            </w:pP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bookmarkStart w:id="26" w:name="P962"/>
      <w:bookmarkEnd w:id="26"/>
    </w:p>
    <w:p w:rsid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center"/>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ЗАЯВЛЕНИЕ </w:t>
      </w:r>
      <w:hyperlink w:anchor="P1058" w:history="1">
        <w:r w:rsidRPr="003737D6">
          <w:rPr>
            <w:rFonts w:ascii="Courier New" w:eastAsia="Times New Roman" w:hAnsi="Courier New" w:cs="Courier New"/>
            <w:color w:val="0000FF"/>
            <w:sz w:val="20"/>
            <w:szCs w:val="20"/>
          </w:rPr>
          <w:t>&lt;</w:t>
        </w:r>
        <w:r>
          <w:rPr>
            <w:rFonts w:ascii="Courier New" w:eastAsia="Times New Roman" w:hAnsi="Courier New" w:cs="Courier New"/>
            <w:color w:val="0000FF"/>
            <w:sz w:val="20"/>
            <w:szCs w:val="20"/>
          </w:rPr>
          <w:t>8</w:t>
        </w:r>
        <w:r w:rsidRPr="003737D6">
          <w:rPr>
            <w:rFonts w:ascii="Courier New" w:eastAsia="Times New Roman" w:hAnsi="Courier New" w:cs="Courier New"/>
            <w:color w:val="0000FF"/>
            <w:sz w:val="20"/>
            <w:szCs w:val="20"/>
          </w:rPr>
          <w:t>&gt;</w:t>
        </w:r>
      </w:hyperlink>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___________________________________________________________________________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Представлены следующие документы</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9128"/>
      </w:tblGrid>
      <w:tr w:rsidR="003737D6" w:rsidRPr="003737D6" w:rsidTr="003737D6">
        <w:tc>
          <w:tcPr>
            <w:tcW w:w="46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r w:rsidRPr="003737D6">
              <w:rPr>
                <w:rFonts w:ascii="Calibri" w:eastAsia="Times New Roman" w:hAnsi="Calibri" w:cs="Calibri"/>
                <w:szCs w:val="20"/>
              </w:rPr>
              <w:t>1</w:t>
            </w:r>
          </w:p>
        </w:tc>
        <w:tc>
          <w:tcPr>
            <w:tcW w:w="9128"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46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r w:rsidRPr="003737D6">
              <w:rPr>
                <w:rFonts w:ascii="Calibri" w:eastAsia="Times New Roman" w:hAnsi="Calibri" w:cs="Calibri"/>
                <w:szCs w:val="20"/>
              </w:rPr>
              <w:t>2</w:t>
            </w:r>
          </w:p>
        </w:tc>
        <w:tc>
          <w:tcPr>
            <w:tcW w:w="9128"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46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r w:rsidRPr="003737D6">
              <w:rPr>
                <w:rFonts w:ascii="Calibri" w:eastAsia="Times New Roman" w:hAnsi="Calibri" w:cs="Calibri"/>
                <w:szCs w:val="20"/>
              </w:rPr>
              <w:t>3</w:t>
            </w:r>
          </w:p>
        </w:tc>
        <w:tc>
          <w:tcPr>
            <w:tcW w:w="9128"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Место получения результата предоставления услуги</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vMerge w:val="restart"/>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Способ получения результата</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vMerge/>
          </w:tcPr>
          <w:p w:rsidR="003737D6" w:rsidRPr="003737D6" w:rsidRDefault="003737D6" w:rsidP="003737D6">
            <w:pPr>
              <w:rPr>
                <w:rFonts w:eastAsiaTheme="minorHAnsi"/>
                <w:lang w:eastAsia="en-US"/>
              </w:rPr>
            </w:pP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Данные представителя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Фамилия</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Имя</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Отчество</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2154"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Дата рождения</w:t>
            </w:r>
          </w:p>
        </w:tc>
        <w:tc>
          <w:tcPr>
            <w:tcW w:w="7483"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Документ, удостоверяющий личность представителя</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2891"/>
        <w:gridCol w:w="1020"/>
        <w:gridCol w:w="1587"/>
        <w:gridCol w:w="3027"/>
      </w:tblGrid>
      <w:tr w:rsidR="003737D6" w:rsidRPr="003737D6" w:rsidTr="003737D6">
        <w:tc>
          <w:tcPr>
            <w:tcW w:w="107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Вид</w:t>
            </w:r>
          </w:p>
        </w:tc>
        <w:tc>
          <w:tcPr>
            <w:tcW w:w="8525" w:type="dxa"/>
            <w:gridSpan w:val="4"/>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7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Серия</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Номер</w:t>
            </w:r>
          </w:p>
        </w:tc>
        <w:tc>
          <w:tcPr>
            <w:tcW w:w="461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7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Выдан</w:t>
            </w:r>
          </w:p>
        </w:tc>
        <w:tc>
          <w:tcPr>
            <w:tcW w:w="3911"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58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Дата выдачи</w:t>
            </w:r>
          </w:p>
        </w:tc>
        <w:tc>
          <w:tcPr>
            <w:tcW w:w="302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Адрес регистрации представителя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lastRenderedPageBreak/>
        <w:t xml:space="preserve">        Адрес места жительства представителя (уполномоченного лица)</w:t>
      </w:r>
    </w:p>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Индекс</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Регион</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Район</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2607" w:type="dxa"/>
            <w:gridSpan w:val="2"/>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Населенный пункт</w:t>
            </w:r>
          </w:p>
        </w:tc>
        <w:tc>
          <w:tcPr>
            <w:tcW w:w="3004" w:type="dxa"/>
            <w:gridSpan w:val="2"/>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Улица</w:t>
            </w:r>
          </w:p>
        </w:tc>
        <w:tc>
          <w:tcPr>
            <w:tcW w:w="8502" w:type="dxa"/>
            <w:gridSpan w:val="5"/>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09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Дом</w:t>
            </w:r>
          </w:p>
        </w:tc>
        <w:tc>
          <w:tcPr>
            <w:tcW w:w="2891"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020"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Корпус</w:t>
            </w:r>
          </w:p>
        </w:tc>
        <w:tc>
          <w:tcPr>
            <w:tcW w:w="158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c>
          <w:tcPr>
            <w:tcW w:w="1247" w:type="dxa"/>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Квартира</w:t>
            </w:r>
          </w:p>
        </w:tc>
        <w:tc>
          <w:tcPr>
            <w:tcW w:w="175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3737D6" w:rsidRPr="003737D6" w:rsidTr="003737D6">
        <w:tc>
          <w:tcPr>
            <w:tcW w:w="1474" w:type="dxa"/>
            <w:vMerge w:val="restart"/>
          </w:tcPr>
          <w:p w:rsidR="003737D6" w:rsidRPr="003737D6" w:rsidRDefault="003737D6" w:rsidP="003737D6">
            <w:pPr>
              <w:widowControl w:val="0"/>
              <w:autoSpaceDE w:val="0"/>
              <w:autoSpaceDN w:val="0"/>
              <w:spacing w:after="0" w:line="240" w:lineRule="auto"/>
              <w:jc w:val="both"/>
              <w:rPr>
                <w:rFonts w:ascii="Calibri" w:eastAsia="Times New Roman" w:hAnsi="Calibri" w:cs="Calibri"/>
                <w:szCs w:val="20"/>
              </w:rPr>
            </w:pPr>
            <w:r w:rsidRPr="003737D6">
              <w:rPr>
                <w:rFonts w:ascii="Calibri" w:eastAsia="Times New Roman" w:hAnsi="Calibri" w:cs="Calibri"/>
                <w:szCs w:val="20"/>
              </w:rPr>
              <w:t>Контактные данные</w:t>
            </w: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r w:rsidR="003737D6" w:rsidRPr="003737D6" w:rsidTr="003737D6">
        <w:tc>
          <w:tcPr>
            <w:tcW w:w="1474" w:type="dxa"/>
            <w:vMerge/>
          </w:tcPr>
          <w:p w:rsidR="003737D6" w:rsidRPr="003737D6" w:rsidRDefault="003737D6" w:rsidP="003737D6">
            <w:pPr>
              <w:rPr>
                <w:rFonts w:eastAsiaTheme="minorHAnsi"/>
                <w:lang w:eastAsia="en-US"/>
              </w:rPr>
            </w:pPr>
          </w:p>
        </w:tc>
        <w:tc>
          <w:tcPr>
            <w:tcW w:w="8107" w:type="dxa"/>
          </w:tcPr>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tc>
      </w:tr>
    </w:tbl>
    <w:p w:rsidR="003737D6" w:rsidRPr="003737D6" w:rsidRDefault="003737D6" w:rsidP="003737D6">
      <w:pPr>
        <w:widowControl w:val="0"/>
        <w:autoSpaceDE w:val="0"/>
        <w:autoSpaceDN w:val="0"/>
        <w:spacing w:after="0" w:line="240" w:lineRule="auto"/>
        <w:rPr>
          <w:rFonts w:ascii="Calibri" w:eastAsia="Times New Roman" w:hAnsi="Calibri" w:cs="Calibri"/>
          <w:szCs w:val="20"/>
        </w:rPr>
      </w:pP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________________________    _______________________________</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Дата                         Подпись/ФИО</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r w:rsidRPr="003737D6">
        <w:rPr>
          <w:rFonts w:ascii="Courier New" w:eastAsia="Times New Roman" w:hAnsi="Courier New" w:cs="Courier New"/>
          <w:sz w:val="20"/>
          <w:szCs w:val="20"/>
        </w:rPr>
        <w:t xml:space="preserve">    --------------------------------</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bookmarkStart w:id="27" w:name="P1054"/>
      <w:bookmarkStart w:id="28" w:name="P1056"/>
      <w:bookmarkEnd w:id="27"/>
      <w:bookmarkEnd w:id="28"/>
      <w:r w:rsidRPr="003737D6">
        <w:rPr>
          <w:rFonts w:ascii="Courier New" w:eastAsia="Times New Roman" w:hAnsi="Courier New" w:cs="Courier New"/>
          <w:sz w:val="20"/>
          <w:szCs w:val="20"/>
        </w:rPr>
        <w:t>&lt;</w:t>
      </w:r>
      <w:r>
        <w:rPr>
          <w:rFonts w:ascii="Courier New" w:eastAsia="Times New Roman" w:hAnsi="Courier New" w:cs="Courier New"/>
          <w:sz w:val="20"/>
          <w:szCs w:val="20"/>
        </w:rPr>
        <w:t>7</w:t>
      </w:r>
      <w:r w:rsidRPr="003737D6">
        <w:rPr>
          <w:rFonts w:ascii="Courier New" w:eastAsia="Times New Roman" w:hAnsi="Courier New" w:cs="Courier New"/>
          <w:sz w:val="20"/>
          <w:szCs w:val="20"/>
        </w:rPr>
        <w:t xml:space="preserve">&gt;  Данный  блок  и  все последующие отображаются при необходимости, </w:t>
      </w:r>
      <w:proofErr w:type="gramStart"/>
      <w:r w:rsidRPr="003737D6">
        <w:rPr>
          <w:rFonts w:ascii="Courier New" w:eastAsia="Times New Roman" w:hAnsi="Courier New" w:cs="Courier New"/>
          <w:sz w:val="20"/>
          <w:szCs w:val="20"/>
        </w:rPr>
        <w:t>в</w:t>
      </w:r>
      <w:proofErr w:type="gramEnd"/>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proofErr w:type="gramStart"/>
      <w:r w:rsidRPr="003737D6">
        <w:rPr>
          <w:rFonts w:ascii="Courier New" w:eastAsia="Times New Roman" w:hAnsi="Courier New" w:cs="Courier New"/>
          <w:sz w:val="20"/>
          <w:szCs w:val="20"/>
        </w:rPr>
        <w:t>соответствии</w:t>
      </w:r>
      <w:proofErr w:type="gramEnd"/>
      <w:r w:rsidRPr="003737D6">
        <w:rPr>
          <w:rFonts w:ascii="Courier New" w:eastAsia="Times New Roman" w:hAnsi="Courier New" w:cs="Courier New"/>
          <w:sz w:val="20"/>
          <w:szCs w:val="20"/>
        </w:rPr>
        <w:t xml:space="preserve"> с административным регламентом на оказание услуги</w:t>
      </w:r>
    </w:p>
    <w:p w:rsidR="003737D6" w:rsidRPr="003737D6" w:rsidRDefault="003737D6" w:rsidP="003737D6">
      <w:pPr>
        <w:widowControl w:val="0"/>
        <w:autoSpaceDE w:val="0"/>
        <w:autoSpaceDN w:val="0"/>
        <w:spacing w:after="0" w:line="240" w:lineRule="auto"/>
        <w:jc w:val="both"/>
        <w:rPr>
          <w:rFonts w:ascii="Courier New" w:eastAsia="Times New Roman" w:hAnsi="Courier New" w:cs="Courier New"/>
          <w:sz w:val="20"/>
          <w:szCs w:val="20"/>
        </w:rPr>
      </w:pPr>
      <w:bookmarkStart w:id="29" w:name="P1058"/>
      <w:bookmarkEnd w:id="29"/>
      <w:r w:rsidRPr="003737D6">
        <w:rPr>
          <w:rFonts w:ascii="Courier New" w:eastAsia="Times New Roman" w:hAnsi="Courier New" w:cs="Courier New"/>
          <w:sz w:val="20"/>
          <w:szCs w:val="20"/>
        </w:rPr>
        <w:t>&lt;</w:t>
      </w:r>
      <w:r>
        <w:rPr>
          <w:rFonts w:ascii="Courier New" w:eastAsia="Times New Roman" w:hAnsi="Courier New" w:cs="Courier New"/>
          <w:sz w:val="20"/>
          <w:szCs w:val="20"/>
        </w:rPr>
        <w:t>8</w:t>
      </w:r>
      <w:r w:rsidRPr="003737D6">
        <w:rPr>
          <w:rFonts w:ascii="Courier New" w:eastAsia="Times New Roman" w:hAnsi="Courier New" w:cs="Courier New"/>
          <w:sz w:val="20"/>
          <w:szCs w:val="20"/>
        </w:rPr>
        <w:t>&gt; Наполнение блока и состав полей зависят от услуги</w:t>
      </w:r>
    </w:p>
    <w:p w:rsidR="002A2C0E" w:rsidRDefault="002A2C0E"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1F62C6" w:rsidRDefault="001F62C6"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06494" w:rsidRDefault="00E06494"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7D0D09" w:rsidRPr="00FE54E6" w:rsidRDefault="005E28BC" w:rsidP="007D0D09">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007D0D09" w:rsidRPr="00FE54E6">
        <w:rPr>
          <w:rFonts w:ascii="Times New Roman" w:hAnsi="Times New Roman" w:cs="Times New Roman"/>
          <w:sz w:val="28"/>
          <w:szCs w:val="28"/>
        </w:rPr>
        <w:t xml:space="preserve">иложение </w:t>
      </w:r>
      <w:r w:rsidR="00397318">
        <w:rPr>
          <w:rFonts w:ascii="Times New Roman" w:hAnsi="Times New Roman" w:cs="Times New Roman"/>
          <w:sz w:val="28"/>
          <w:szCs w:val="28"/>
        </w:rPr>
        <w:t>5</w:t>
      </w:r>
    </w:p>
    <w:p w:rsidR="007D0D09" w:rsidRPr="00FE54E6" w:rsidRDefault="007D0D09" w:rsidP="007D0D09">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7076BA" w:rsidRPr="00FE54E6" w:rsidRDefault="007076BA">
      <w:pPr>
        <w:widowControl w:val="0"/>
        <w:autoSpaceDE w:val="0"/>
        <w:autoSpaceDN w:val="0"/>
        <w:adjustRightInd w:val="0"/>
        <w:spacing w:after="0" w:line="240" w:lineRule="auto"/>
        <w:ind w:firstLine="540"/>
        <w:jc w:val="both"/>
        <w:rPr>
          <w:rFonts w:ascii="Calibri" w:hAnsi="Calibri" w:cs="Calibri"/>
          <w:sz w:val="28"/>
          <w:szCs w:val="28"/>
        </w:rPr>
      </w:pPr>
    </w:p>
    <w:p w:rsidR="00A70397" w:rsidRPr="00FE54E6" w:rsidRDefault="00A70397">
      <w:pPr>
        <w:widowControl w:val="0"/>
        <w:autoSpaceDE w:val="0"/>
        <w:autoSpaceDN w:val="0"/>
        <w:adjustRightInd w:val="0"/>
        <w:spacing w:after="0" w:line="240" w:lineRule="auto"/>
        <w:ind w:firstLine="540"/>
        <w:jc w:val="both"/>
        <w:rPr>
          <w:rFonts w:ascii="Calibri" w:hAnsi="Calibri" w:cs="Calibri"/>
          <w:sz w:val="28"/>
          <w:szCs w:val="28"/>
        </w:rPr>
      </w:pPr>
    </w:p>
    <w:p w:rsidR="00397318" w:rsidRDefault="00397318">
      <w:pPr>
        <w:widowControl w:val="0"/>
        <w:autoSpaceDE w:val="0"/>
        <w:autoSpaceDN w:val="0"/>
        <w:adjustRightInd w:val="0"/>
        <w:spacing w:after="0" w:line="240" w:lineRule="auto"/>
        <w:jc w:val="center"/>
        <w:rPr>
          <w:rFonts w:ascii="Calibri" w:hAnsi="Calibri" w:cs="Calibri"/>
          <w:sz w:val="28"/>
          <w:szCs w:val="28"/>
        </w:rPr>
      </w:pPr>
      <w:bookmarkStart w:id="30" w:name="Par597"/>
      <w:bookmarkEnd w:id="30"/>
    </w:p>
    <w:p w:rsidR="00397318" w:rsidRDefault="00397318">
      <w:pPr>
        <w:widowControl w:val="0"/>
        <w:autoSpaceDE w:val="0"/>
        <w:autoSpaceDN w:val="0"/>
        <w:adjustRightInd w:val="0"/>
        <w:spacing w:after="0" w:line="240" w:lineRule="auto"/>
        <w:jc w:val="center"/>
        <w:rPr>
          <w:rFonts w:ascii="Calibri" w:hAnsi="Calibri" w:cs="Calibri"/>
          <w:sz w:val="28"/>
          <w:szCs w:val="28"/>
        </w:rPr>
      </w:pPr>
    </w:p>
    <w:p w:rsidR="00397318" w:rsidRPr="00397318" w:rsidRDefault="00397318" w:rsidP="00397318">
      <w:pPr>
        <w:widowControl w:val="0"/>
        <w:autoSpaceDE w:val="0"/>
        <w:autoSpaceDN w:val="0"/>
        <w:spacing w:after="0" w:line="240" w:lineRule="auto"/>
        <w:jc w:val="center"/>
        <w:rPr>
          <w:rFonts w:ascii="Calibri" w:eastAsia="Times New Roman" w:hAnsi="Calibri" w:cs="Calibri"/>
          <w:b/>
          <w:szCs w:val="20"/>
        </w:rPr>
      </w:pPr>
      <w:r w:rsidRPr="00397318">
        <w:rPr>
          <w:rFonts w:ascii="Calibri" w:eastAsia="Times New Roman" w:hAnsi="Calibri" w:cs="Calibri"/>
          <w:b/>
          <w:szCs w:val="20"/>
        </w:rPr>
        <w:t>БЛОК-СХЕМА</w:t>
      </w:r>
    </w:p>
    <w:p w:rsidR="00397318" w:rsidRPr="00397318" w:rsidRDefault="00397318" w:rsidP="00397318">
      <w:pPr>
        <w:widowControl w:val="0"/>
        <w:autoSpaceDE w:val="0"/>
        <w:autoSpaceDN w:val="0"/>
        <w:spacing w:after="0" w:line="240" w:lineRule="auto"/>
        <w:jc w:val="center"/>
        <w:rPr>
          <w:rFonts w:ascii="Calibri" w:eastAsia="Times New Roman" w:hAnsi="Calibri" w:cs="Calibri"/>
          <w:b/>
          <w:szCs w:val="20"/>
        </w:rPr>
      </w:pPr>
      <w:r w:rsidRPr="00397318">
        <w:rPr>
          <w:rFonts w:ascii="Calibri" w:eastAsia="Times New Roman" w:hAnsi="Calibri" w:cs="Calibri"/>
          <w:b/>
          <w:szCs w:val="20"/>
        </w:rPr>
        <w:t xml:space="preserve">ПРЕДОСТАВЛЕНИЯ </w:t>
      </w:r>
      <w:r w:rsidR="00D143E5">
        <w:rPr>
          <w:rFonts w:ascii="Calibri" w:eastAsia="Times New Roman" w:hAnsi="Calibri" w:cs="Calibri"/>
          <w:b/>
          <w:szCs w:val="20"/>
        </w:rPr>
        <w:t>МУНИЦИПАЛЬНОЙ</w:t>
      </w:r>
      <w:r w:rsidRPr="00397318">
        <w:rPr>
          <w:rFonts w:ascii="Calibri" w:eastAsia="Times New Roman" w:hAnsi="Calibri" w:cs="Calibri"/>
          <w:b/>
          <w:szCs w:val="20"/>
        </w:rPr>
        <w:t xml:space="preserve"> УСЛУГИ</w:t>
      </w:r>
    </w:p>
    <w:p w:rsidR="00B66CCD" w:rsidRPr="00B66CCD" w:rsidRDefault="00B66CCD" w:rsidP="00B66CCD">
      <w:pPr>
        <w:widowControl w:val="0"/>
        <w:autoSpaceDE w:val="0"/>
        <w:autoSpaceDN w:val="0"/>
        <w:spacing w:after="0" w:line="240" w:lineRule="auto"/>
        <w:rPr>
          <w:rFonts w:ascii="Calibri" w:eastAsia="Times New Roman" w:hAnsi="Calibri" w:cs="Calibri"/>
          <w:szCs w:val="20"/>
        </w:rPr>
      </w:pPr>
    </w:p>
    <w:p w:rsidR="00B66CCD" w:rsidRPr="00B66CCD" w:rsidRDefault="00B66CCD" w:rsidP="00B66CCD">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Запрос заявителя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2A2C0E" w:rsidRPr="00B66CCD">
        <w:rPr>
          <w:rFonts w:ascii="Courier New" w:eastAsia="Times New Roman" w:hAnsi="Courier New" w:cs="Courier New"/>
          <w:sz w:val="20"/>
          <w:szCs w:val="20"/>
        </w:rPr>
        <w:t>──────────────</w:t>
      </w:r>
      <w:r w:rsidRPr="00B66CCD">
        <w:rPr>
          <w:rFonts w:ascii="Courier New" w:eastAsia="Times New Roman" w:hAnsi="Courier New" w:cs="Courier New"/>
          <w:sz w:val="20"/>
          <w:szCs w:val="20"/>
        </w:rPr>
        <w:t>─────────┐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w:t>
      </w:r>
      <w:r>
        <w:rPr>
          <w:rFonts w:ascii="Courier New" w:eastAsia="Times New Roman" w:hAnsi="Courier New" w:cs="Courier New"/>
          <w:sz w:val="20"/>
          <w:szCs w:val="20"/>
        </w:rPr>
        <w:t>МО_______</w:t>
      </w:r>
      <w:r w:rsidR="002A2C0E">
        <w:rPr>
          <w:rFonts w:ascii="Courier New" w:eastAsia="Times New Roman" w:hAnsi="Courier New" w:cs="Courier New"/>
          <w:sz w:val="20"/>
          <w:szCs w:val="20"/>
        </w:rPr>
        <w:t>, через ПГУ ЛО</w:t>
      </w:r>
      <w:r w:rsidRPr="00B66CCD">
        <w:rPr>
          <w:rFonts w:ascii="Courier New" w:eastAsia="Times New Roman" w:hAnsi="Courier New" w:cs="Courier New"/>
          <w:sz w:val="20"/>
          <w:szCs w:val="20"/>
        </w:rPr>
        <w:t xml:space="preserve"> │&lt;───┐   │ МФЦ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2A2C0E" w:rsidRPr="00B66CCD">
        <w:rPr>
          <w:rFonts w:ascii="Courier New" w:eastAsia="Times New Roman" w:hAnsi="Courier New" w:cs="Courier New"/>
          <w:sz w:val="20"/>
          <w:szCs w:val="20"/>
        </w:rPr>
        <w:t>──────────────</w:t>
      </w:r>
      <w:r w:rsidRPr="00B66CCD">
        <w:rPr>
          <w:rFonts w:ascii="Courier New" w:eastAsia="Times New Roman" w:hAnsi="Courier New" w:cs="Courier New"/>
          <w:sz w:val="20"/>
          <w:szCs w:val="20"/>
        </w:rPr>
        <w:t>─┬─────┘    │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Прием и регистрация запроса,   │ └─┤   Прием и регистрация запроса,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направление на исполнение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направление на исполнение </w:t>
      </w:r>
      <w:proofErr w:type="gramStart"/>
      <w:r w:rsidRPr="00B66CCD">
        <w:rPr>
          <w:rFonts w:ascii="Courier New" w:eastAsia="Times New Roman" w:hAnsi="Courier New" w:cs="Courier New"/>
          <w:sz w:val="20"/>
          <w:szCs w:val="20"/>
        </w:rPr>
        <w:t>в</w:t>
      </w:r>
      <w:proofErr w:type="gramEnd"/>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ответственному исполнителю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МО_______</w:t>
      </w: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Формирование выписки, обобщенной информации из реестра </w:t>
      </w:r>
      <w:r>
        <w:rPr>
          <w:rFonts w:ascii="Courier New" w:eastAsia="Times New Roman" w:hAnsi="Courier New" w:cs="Courier New"/>
          <w:sz w:val="20"/>
          <w:szCs w:val="20"/>
        </w:rPr>
        <w:t xml:space="preserve">муниципального  </w:t>
      </w: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имущества </w:t>
      </w:r>
      <w:r>
        <w:rPr>
          <w:rFonts w:ascii="Courier New" w:eastAsia="Times New Roman" w:hAnsi="Courier New" w:cs="Courier New"/>
          <w:sz w:val="20"/>
          <w:szCs w:val="20"/>
        </w:rPr>
        <w:t>МО_____________</w:t>
      </w:r>
      <w:r w:rsidRPr="00B66CCD">
        <w:rPr>
          <w:rFonts w:ascii="Courier New" w:eastAsia="Times New Roman" w:hAnsi="Courier New" w:cs="Courier New"/>
          <w:sz w:val="20"/>
          <w:szCs w:val="20"/>
        </w:rPr>
        <w:t>, решения об отказе в предоставлении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муниципальной  </w:t>
      </w:r>
      <w:r w:rsidRPr="00B66CCD">
        <w:rPr>
          <w:rFonts w:ascii="Courier New" w:eastAsia="Times New Roman" w:hAnsi="Courier New" w:cs="Courier New"/>
          <w:sz w:val="20"/>
          <w:szCs w:val="20"/>
        </w:rPr>
        <w:t xml:space="preserve"> услуги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Согласование и подписание выписки, обобщенной информации из реестра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муниципального</w:t>
      </w:r>
      <w:r w:rsidRPr="00B66CCD">
        <w:rPr>
          <w:rFonts w:ascii="Courier New" w:eastAsia="Times New Roman" w:hAnsi="Courier New" w:cs="Courier New"/>
          <w:sz w:val="20"/>
          <w:szCs w:val="20"/>
        </w:rPr>
        <w:t xml:space="preserve"> имущества </w:t>
      </w:r>
      <w:r>
        <w:rPr>
          <w:rFonts w:ascii="Courier New" w:eastAsia="Times New Roman" w:hAnsi="Courier New" w:cs="Courier New"/>
          <w:sz w:val="20"/>
          <w:szCs w:val="20"/>
        </w:rPr>
        <w:t>МО_______________</w:t>
      </w:r>
      <w:r w:rsidRPr="00B66CCD">
        <w:rPr>
          <w:rFonts w:ascii="Courier New" w:eastAsia="Times New Roman" w:hAnsi="Courier New" w:cs="Courier New"/>
          <w:sz w:val="20"/>
          <w:szCs w:val="20"/>
        </w:rPr>
        <w:t xml:space="preserve">, решения об отказе </w:t>
      </w:r>
      <w:proofErr w:type="gramStart"/>
      <w:r w:rsidRPr="00B66CCD">
        <w:rPr>
          <w:rFonts w:ascii="Courier New" w:eastAsia="Times New Roman" w:hAnsi="Courier New" w:cs="Courier New"/>
          <w:sz w:val="20"/>
          <w:szCs w:val="20"/>
        </w:rPr>
        <w:t>в</w:t>
      </w:r>
      <w:proofErr w:type="gramEnd"/>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roofErr w:type="gramStart"/>
      <w:r w:rsidRPr="00B66CCD">
        <w:rPr>
          <w:rFonts w:ascii="Courier New" w:eastAsia="Times New Roman" w:hAnsi="Courier New" w:cs="Courier New"/>
          <w:sz w:val="20"/>
          <w:szCs w:val="20"/>
        </w:rPr>
        <w:t>предоставлении</w:t>
      </w:r>
      <w:proofErr w:type="gramEnd"/>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муниципальной  </w:t>
      </w:r>
      <w:r w:rsidRPr="00B66CCD">
        <w:rPr>
          <w:rFonts w:ascii="Courier New" w:eastAsia="Times New Roman" w:hAnsi="Courier New" w:cs="Courier New"/>
          <w:sz w:val="20"/>
          <w:szCs w:val="20"/>
        </w:rPr>
        <w:t xml:space="preserve"> услуги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roofErr w:type="spellStart"/>
      <w:r w:rsidRPr="00B66CCD">
        <w:rPr>
          <w:rFonts w:ascii="Courier New" w:eastAsia="Times New Roman" w:hAnsi="Courier New" w:cs="Courier New"/>
          <w:sz w:val="20"/>
          <w:szCs w:val="20"/>
        </w:rPr>
        <w:t>┌──────────────────────────────────┐</w:t>
      </w:r>
      <w:proofErr w:type="spellEnd"/>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Выдача или направление выписки,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Направление выписки, обобщенной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обобщенной информации из реестра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информации из реестра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муниципального  </w:t>
      </w:r>
      <w:r w:rsidRPr="00B66CCD">
        <w:rPr>
          <w:rFonts w:ascii="Courier New" w:eastAsia="Times New Roman" w:hAnsi="Courier New" w:cs="Courier New"/>
          <w:sz w:val="20"/>
          <w:szCs w:val="20"/>
        </w:rPr>
        <w:t xml:space="preserve"> имущества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муниципального  </w:t>
      </w:r>
      <w:r w:rsidRPr="00B66CCD">
        <w:rPr>
          <w:rFonts w:ascii="Courier New" w:eastAsia="Times New Roman" w:hAnsi="Courier New" w:cs="Courier New"/>
          <w:sz w:val="20"/>
          <w:szCs w:val="20"/>
        </w:rPr>
        <w:t xml:space="preserve"> имущества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w:t>
      </w:r>
      <w:r>
        <w:rPr>
          <w:rFonts w:ascii="Courier New" w:eastAsia="Times New Roman" w:hAnsi="Courier New" w:cs="Courier New"/>
          <w:sz w:val="20"/>
          <w:szCs w:val="20"/>
        </w:rPr>
        <w:t>МО_________</w:t>
      </w:r>
      <w:r w:rsidRPr="00B66CCD">
        <w:rPr>
          <w:rFonts w:ascii="Courier New" w:eastAsia="Times New Roman" w:hAnsi="Courier New" w:cs="Courier New"/>
          <w:sz w:val="20"/>
          <w:szCs w:val="20"/>
        </w:rPr>
        <w:t xml:space="preserve">, решения об </w:t>
      </w:r>
      <w:proofErr w:type="spellStart"/>
      <w:r w:rsidRPr="00B66CCD">
        <w:rPr>
          <w:rFonts w:ascii="Courier New" w:eastAsia="Times New Roman" w:hAnsi="Courier New" w:cs="Courier New"/>
          <w:sz w:val="20"/>
          <w:szCs w:val="20"/>
        </w:rPr>
        <w:t>отказе│</w:t>
      </w:r>
      <w:proofErr w:type="spellEnd"/>
      <w:r w:rsidRPr="00B66CCD">
        <w:rPr>
          <w:rFonts w:ascii="Courier New" w:eastAsia="Times New Roman" w:hAnsi="Courier New" w:cs="Courier New"/>
          <w:sz w:val="20"/>
          <w:szCs w:val="20"/>
        </w:rPr>
        <w:t xml:space="preserve">   │</w:t>
      </w:r>
      <w:r w:rsidR="00F54C41">
        <w:rPr>
          <w:rFonts w:ascii="Courier New" w:eastAsia="Times New Roman" w:hAnsi="Courier New" w:cs="Courier New"/>
          <w:sz w:val="20"/>
          <w:szCs w:val="20"/>
        </w:rPr>
        <w:t xml:space="preserve">     </w:t>
      </w:r>
      <w:r>
        <w:rPr>
          <w:rFonts w:ascii="Courier New" w:eastAsia="Times New Roman" w:hAnsi="Courier New" w:cs="Courier New"/>
          <w:sz w:val="20"/>
          <w:szCs w:val="20"/>
        </w:rPr>
        <w:t>МО_____________</w:t>
      </w:r>
      <w:r w:rsidRPr="00B66CCD">
        <w:rPr>
          <w:rFonts w:ascii="Courier New" w:eastAsia="Times New Roman" w:hAnsi="Courier New" w:cs="Courier New"/>
          <w:sz w:val="20"/>
          <w:szCs w:val="20"/>
        </w:rPr>
        <w:t xml:space="preserve">, решения об </w:t>
      </w:r>
      <w:proofErr w:type="spellStart"/>
      <w:r w:rsidRPr="00B66CCD">
        <w:rPr>
          <w:rFonts w:ascii="Courier New" w:eastAsia="Times New Roman" w:hAnsi="Courier New" w:cs="Courier New"/>
          <w:sz w:val="20"/>
          <w:szCs w:val="20"/>
        </w:rPr>
        <w:t>отказе│</w:t>
      </w:r>
      <w:proofErr w:type="spellEnd"/>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в предоставлении </w:t>
      </w:r>
      <w:proofErr w:type="gramStart"/>
      <w:r>
        <w:rPr>
          <w:rFonts w:ascii="Courier New" w:eastAsia="Times New Roman" w:hAnsi="Courier New" w:cs="Courier New"/>
          <w:sz w:val="20"/>
          <w:szCs w:val="20"/>
        </w:rPr>
        <w:t>муниципальной</w:t>
      </w:r>
      <w:proofErr w:type="gramEnd"/>
      <w:r>
        <w:rPr>
          <w:rFonts w:ascii="Courier New" w:eastAsia="Times New Roman" w:hAnsi="Courier New" w:cs="Courier New"/>
          <w:sz w:val="20"/>
          <w:szCs w:val="20"/>
        </w:rPr>
        <w:t xml:space="preserve">  </w:t>
      </w:r>
      <w:r w:rsidRPr="00B66CCD">
        <w:rPr>
          <w:rFonts w:ascii="Courier New" w:eastAsia="Times New Roman" w:hAnsi="Courier New" w:cs="Courier New"/>
          <w:sz w:val="20"/>
          <w:szCs w:val="20"/>
        </w:rPr>
        <w:t xml:space="preserve">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в предоставлении </w:t>
      </w:r>
      <w:r>
        <w:rPr>
          <w:rFonts w:ascii="Courier New" w:eastAsia="Times New Roman" w:hAnsi="Courier New" w:cs="Courier New"/>
          <w:sz w:val="20"/>
          <w:szCs w:val="20"/>
        </w:rPr>
        <w:t xml:space="preserve">  муниципальной</w:t>
      </w: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услуги заявителю         │   </w:t>
      </w:r>
      <w:proofErr w:type="spellStart"/>
      <w:r w:rsidRPr="00B66CCD">
        <w:rPr>
          <w:rFonts w:ascii="Courier New" w:eastAsia="Times New Roman" w:hAnsi="Courier New" w:cs="Courier New"/>
          <w:sz w:val="20"/>
          <w:szCs w:val="20"/>
        </w:rPr>
        <w:t>│</w:t>
      </w:r>
      <w:proofErr w:type="spellEnd"/>
      <w:r w:rsidRPr="00B66CCD">
        <w:rPr>
          <w:rFonts w:ascii="Courier New" w:eastAsia="Times New Roman" w:hAnsi="Courier New" w:cs="Courier New"/>
          <w:sz w:val="20"/>
          <w:szCs w:val="20"/>
        </w:rPr>
        <w:t xml:space="preserve">           услуги в МФЦ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Выдача выписки, обобщенной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информации из реестра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w:t>
      </w:r>
      <w:r w:rsidR="0078518D">
        <w:rPr>
          <w:rFonts w:ascii="Courier New" w:eastAsia="Times New Roman" w:hAnsi="Courier New" w:cs="Courier New"/>
          <w:sz w:val="20"/>
          <w:szCs w:val="20"/>
        </w:rPr>
        <w:t>муниципального</w:t>
      </w:r>
      <w:r w:rsidRPr="00B66CCD">
        <w:rPr>
          <w:rFonts w:ascii="Courier New" w:eastAsia="Times New Roman" w:hAnsi="Courier New" w:cs="Courier New"/>
          <w:sz w:val="20"/>
          <w:szCs w:val="20"/>
        </w:rPr>
        <w:t xml:space="preserve"> имущества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r w:rsidR="0078518D">
        <w:rPr>
          <w:rFonts w:ascii="Courier New" w:eastAsia="Times New Roman" w:hAnsi="Courier New" w:cs="Courier New"/>
          <w:sz w:val="20"/>
          <w:szCs w:val="20"/>
        </w:rPr>
        <w:t>МО_____________</w:t>
      </w:r>
      <w:r w:rsidRPr="00B66CCD">
        <w:rPr>
          <w:rFonts w:ascii="Courier New" w:eastAsia="Times New Roman" w:hAnsi="Courier New" w:cs="Courier New"/>
          <w:sz w:val="20"/>
          <w:szCs w:val="20"/>
        </w:rPr>
        <w:t xml:space="preserve">, решения об </w:t>
      </w:r>
      <w:proofErr w:type="spellStart"/>
      <w:r w:rsidRPr="00B66CCD">
        <w:rPr>
          <w:rFonts w:ascii="Courier New" w:eastAsia="Times New Roman" w:hAnsi="Courier New" w:cs="Courier New"/>
          <w:sz w:val="20"/>
          <w:szCs w:val="20"/>
        </w:rPr>
        <w:t>отказе│</w:t>
      </w:r>
      <w:proofErr w:type="spellEnd"/>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в предоставлении </w:t>
      </w:r>
      <w:proofErr w:type="gramStart"/>
      <w:r w:rsidR="0078518D">
        <w:rPr>
          <w:rFonts w:ascii="Courier New" w:eastAsia="Times New Roman" w:hAnsi="Courier New" w:cs="Courier New"/>
          <w:sz w:val="20"/>
          <w:szCs w:val="20"/>
        </w:rPr>
        <w:t>муниципальной</w:t>
      </w:r>
      <w:proofErr w:type="gramEnd"/>
      <w:r w:rsidR="0078518D">
        <w:rPr>
          <w:rFonts w:ascii="Courier New" w:eastAsia="Times New Roman" w:hAnsi="Courier New" w:cs="Courier New"/>
          <w:sz w:val="20"/>
          <w:szCs w:val="20"/>
        </w:rPr>
        <w:t xml:space="preserve">  </w:t>
      </w:r>
      <w:r w:rsidRPr="00B66CCD">
        <w:rPr>
          <w:rFonts w:ascii="Courier New" w:eastAsia="Times New Roman" w:hAnsi="Courier New" w:cs="Courier New"/>
          <w:sz w:val="20"/>
          <w:szCs w:val="20"/>
        </w:rPr>
        <w:t xml:space="preserve"> │</w:t>
      </w:r>
    </w:p>
    <w:p w:rsidR="00B66CCD" w:rsidRPr="00B66CCD" w:rsidRDefault="00B66CCD" w:rsidP="00F54C41">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         услуги заявителю         │</w:t>
      </w:r>
    </w:p>
    <w:p w:rsidR="00B66CCD" w:rsidRPr="00B66CCD" w:rsidRDefault="00B66CCD" w:rsidP="00D22E66">
      <w:pPr>
        <w:widowControl w:val="0"/>
        <w:autoSpaceDE w:val="0"/>
        <w:autoSpaceDN w:val="0"/>
        <w:spacing w:after="0" w:line="240" w:lineRule="auto"/>
        <w:jc w:val="both"/>
        <w:rPr>
          <w:rFonts w:ascii="Courier New" w:eastAsia="Times New Roman" w:hAnsi="Courier New" w:cs="Courier New"/>
          <w:sz w:val="20"/>
          <w:szCs w:val="20"/>
        </w:rPr>
      </w:pPr>
      <w:r w:rsidRPr="00B66CCD">
        <w:rPr>
          <w:rFonts w:ascii="Courier New" w:eastAsia="Times New Roman" w:hAnsi="Courier New" w:cs="Courier New"/>
          <w:sz w:val="20"/>
          <w:szCs w:val="20"/>
        </w:rPr>
        <w:t xml:space="preserve">                                       └──────────────────────────────────┘</w:t>
      </w:r>
    </w:p>
    <w:p w:rsidR="00B66CCD" w:rsidRPr="00B66CCD" w:rsidRDefault="00B66CCD" w:rsidP="00D22E66">
      <w:pPr>
        <w:widowControl w:val="0"/>
        <w:autoSpaceDE w:val="0"/>
        <w:autoSpaceDN w:val="0"/>
        <w:spacing w:after="0" w:line="240" w:lineRule="auto"/>
        <w:rPr>
          <w:rFonts w:ascii="Calibri" w:eastAsia="Times New Roman" w:hAnsi="Calibri" w:cs="Calibri"/>
          <w:szCs w:val="20"/>
        </w:rPr>
      </w:pPr>
    </w:p>
    <w:p w:rsidR="00397318" w:rsidRDefault="00397318" w:rsidP="00D22E66">
      <w:pPr>
        <w:widowControl w:val="0"/>
        <w:autoSpaceDE w:val="0"/>
        <w:autoSpaceDN w:val="0"/>
        <w:adjustRightInd w:val="0"/>
        <w:spacing w:after="0" w:line="240" w:lineRule="auto"/>
        <w:jc w:val="center"/>
        <w:rPr>
          <w:rFonts w:ascii="Calibri" w:hAnsi="Calibri" w:cs="Calibri"/>
          <w:sz w:val="28"/>
          <w:szCs w:val="28"/>
        </w:rPr>
      </w:pPr>
    </w:p>
    <w:p w:rsidR="00D97DBE" w:rsidRDefault="00D97DBE" w:rsidP="00D22E66">
      <w:pPr>
        <w:widowControl w:val="0"/>
        <w:autoSpaceDE w:val="0"/>
        <w:autoSpaceDN w:val="0"/>
        <w:adjustRightInd w:val="0"/>
        <w:spacing w:after="0" w:line="240" w:lineRule="auto"/>
        <w:rPr>
          <w:rFonts w:ascii="Calibri" w:hAnsi="Calibri" w:cs="Calibri"/>
          <w:sz w:val="28"/>
          <w:szCs w:val="28"/>
        </w:rPr>
      </w:pPr>
    </w:p>
    <w:p w:rsidR="00D97DBE" w:rsidRDefault="00D97DBE" w:rsidP="00D22E66">
      <w:pPr>
        <w:widowControl w:val="0"/>
        <w:autoSpaceDE w:val="0"/>
        <w:autoSpaceDN w:val="0"/>
        <w:adjustRightInd w:val="0"/>
        <w:spacing w:after="0" w:line="240" w:lineRule="auto"/>
        <w:jc w:val="center"/>
        <w:rPr>
          <w:rFonts w:ascii="Calibri" w:hAnsi="Calibri" w:cs="Calibri"/>
          <w:sz w:val="28"/>
          <w:szCs w:val="28"/>
        </w:rPr>
      </w:pPr>
    </w:p>
    <w:p w:rsidR="006800D1" w:rsidRDefault="006800D1">
      <w:pPr>
        <w:widowControl w:val="0"/>
        <w:autoSpaceDE w:val="0"/>
        <w:autoSpaceDN w:val="0"/>
        <w:adjustRightInd w:val="0"/>
        <w:spacing w:after="0" w:line="240" w:lineRule="auto"/>
        <w:jc w:val="center"/>
        <w:rPr>
          <w:rFonts w:ascii="Calibri" w:hAnsi="Calibri" w:cs="Calibri"/>
          <w:sz w:val="28"/>
          <w:szCs w:val="28"/>
        </w:rPr>
      </w:pPr>
    </w:p>
    <w:p w:rsidR="007D0D09" w:rsidRPr="00FE54E6" w:rsidRDefault="007D0D09" w:rsidP="00995D5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lastRenderedPageBreak/>
        <w:t xml:space="preserve">Приложение </w:t>
      </w:r>
      <w:r w:rsidR="00CA5799">
        <w:rPr>
          <w:rFonts w:ascii="Times New Roman" w:hAnsi="Times New Roman" w:cs="Times New Roman"/>
          <w:sz w:val="28"/>
          <w:szCs w:val="28"/>
        </w:rPr>
        <w:t>6</w:t>
      </w:r>
    </w:p>
    <w:p w:rsidR="007D0D09" w:rsidRPr="00FE54E6" w:rsidRDefault="007D0D09"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rsidR="000E2352" w:rsidRPr="00FE54E6" w:rsidRDefault="000E2352" w:rsidP="00330581">
      <w:pPr>
        <w:spacing w:after="0" w:line="240" w:lineRule="auto"/>
        <w:jc w:val="right"/>
        <w:rPr>
          <w:rFonts w:ascii="Times New Roman" w:hAnsi="Times New Roman" w:cs="Times New Roman"/>
          <w:sz w:val="28"/>
          <w:szCs w:val="28"/>
        </w:rPr>
      </w:pPr>
    </w:p>
    <w:p w:rsidR="00BD7D55" w:rsidRPr="00FE54E6" w:rsidRDefault="00BD7D55" w:rsidP="00330581">
      <w:pPr>
        <w:pStyle w:val="ConsPlusNonformat"/>
        <w:jc w:val="right"/>
        <w:rPr>
          <w:sz w:val="28"/>
          <w:szCs w:val="28"/>
        </w:rPr>
      </w:pPr>
      <w:r w:rsidRPr="00FE54E6">
        <w:rPr>
          <w:sz w:val="28"/>
          <w:szCs w:val="28"/>
        </w:rPr>
        <w:t>____________________________</w:t>
      </w:r>
    </w:p>
    <w:p w:rsidR="00BD7D55" w:rsidRPr="00FE54E6" w:rsidRDefault="00BD7D55" w:rsidP="00330581">
      <w:pPr>
        <w:pStyle w:val="ConsPlusNonformat"/>
        <w:jc w:val="right"/>
        <w:rPr>
          <w:sz w:val="28"/>
          <w:szCs w:val="28"/>
        </w:rPr>
      </w:pPr>
      <w:r w:rsidRPr="00FE54E6">
        <w:rPr>
          <w:sz w:val="28"/>
          <w:szCs w:val="28"/>
        </w:rPr>
        <w:t xml:space="preserve">                                               ____________________________</w:t>
      </w:r>
    </w:p>
    <w:p w:rsidR="00BD7D55" w:rsidRPr="00FE54E6" w:rsidRDefault="00BD7D55" w:rsidP="00330581">
      <w:pPr>
        <w:pStyle w:val="ConsPlusNonformat"/>
        <w:jc w:val="right"/>
        <w:rPr>
          <w:sz w:val="28"/>
          <w:szCs w:val="28"/>
        </w:rPr>
      </w:pPr>
      <w:r w:rsidRPr="00FE54E6">
        <w:rPr>
          <w:sz w:val="28"/>
          <w:szCs w:val="28"/>
        </w:rPr>
        <w:t xml:space="preserve">                                               ____________________________</w:t>
      </w:r>
    </w:p>
    <w:p w:rsidR="00BD7D55" w:rsidRPr="00FE54E6" w:rsidRDefault="00BD7D55"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от  ___________________________</w:t>
      </w:r>
    </w:p>
    <w:p w:rsidR="008533F4" w:rsidRPr="00FE54E6" w:rsidRDefault="00242F03" w:rsidP="00330581">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FE54E6">
        <w:rPr>
          <w:rFonts w:ascii="Times New Roman" w:hAnsi="Times New Roman" w:cs="Times New Roman"/>
          <w:sz w:val="28"/>
          <w:szCs w:val="28"/>
        </w:rPr>
        <w:t>(</w:t>
      </w:r>
      <w:r w:rsidR="008533F4" w:rsidRPr="00FE54E6">
        <w:rPr>
          <w:rFonts w:ascii="Times New Roman" w:hAnsi="Times New Roman" w:cs="Times New Roman"/>
          <w:sz w:val="28"/>
          <w:szCs w:val="28"/>
        </w:rPr>
        <w:t>контактные данные заявителя</w:t>
      </w:r>
      <w:r w:rsidRPr="00FE54E6">
        <w:rPr>
          <w:rFonts w:ascii="Times New Roman" w:hAnsi="Times New Roman" w:cs="Times New Roman"/>
          <w:sz w:val="28"/>
          <w:szCs w:val="28"/>
        </w:rPr>
        <w:t xml:space="preserve">, </w:t>
      </w:r>
      <w:proofErr w:type="gramEnd"/>
    </w:p>
    <w:p w:rsidR="00242F03" w:rsidRPr="00FE54E6" w:rsidRDefault="00242F03" w:rsidP="00330581">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адрес, телефон)</w:t>
      </w: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bookmarkStart w:id="31" w:name="Par524"/>
      <w:bookmarkEnd w:id="31"/>
      <w:r w:rsidRPr="00FE54E6">
        <w:rPr>
          <w:rFonts w:ascii="Times New Roman" w:hAnsi="Times New Roman" w:cs="Times New Roman"/>
          <w:sz w:val="28"/>
          <w:szCs w:val="28"/>
        </w:rPr>
        <w:t>ЗАЯВЛЕНИЕ (ЖАЛОБА)</w:t>
      </w: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both"/>
        <w:rPr>
          <w:rFonts w:ascii="Times New Roman" w:hAnsi="Times New Roman" w:cs="Times New Roman"/>
          <w:sz w:val="28"/>
          <w:szCs w:val="28"/>
        </w:rPr>
      </w:pP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rsidR="000E2352" w:rsidRPr="00FE54E6" w:rsidRDefault="000E2352" w:rsidP="000E2352">
      <w:pPr>
        <w:spacing w:after="0" w:line="240" w:lineRule="auto"/>
        <w:jc w:val="both"/>
        <w:rPr>
          <w:rFonts w:ascii="Times New Roman" w:eastAsia="Times New Roman" w:hAnsi="Times New Roman" w:cs="Times New Roman"/>
          <w:sz w:val="28"/>
          <w:szCs w:val="28"/>
        </w:rPr>
      </w:pPr>
    </w:p>
    <w:p w:rsidR="000E2352" w:rsidRPr="00FE54E6" w:rsidRDefault="000E2352" w:rsidP="000E2352">
      <w:pPr>
        <w:spacing w:after="0" w:line="240" w:lineRule="auto"/>
        <w:jc w:val="both"/>
        <w:rPr>
          <w:rFonts w:ascii="Times New Roman" w:eastAsia="Times New Roman" w:hAnsi="Times New Roman" w:cs="Times New Roman"/>
          <w:sz w:val="28"/>
          <w:szCs w:val="28"/>
        </w:rPr>
      </w:pPr>
    </w:p>
    <w:p w:rsidR="00244A21" w:rsidRDefault="000E2352" w:rsidP="00F0074B">
      <w:pPr>
        <w:jc w:val="right"/>
      </w:pPr>
      <w:r w:rsidRPr="000E2352">
        <w:rPr>
          <w:rFonts w:ascii="Times New Roman" w:hAnsi="Times New Roman" w:cs="Times New Roman"/>
          <w:sz w:val="24"/>
          <w:szCs w:val="24"/>
        </w:rPr>
        <w:t>(Дата, подпись заявителя)</w:t>
      </w:r>
    </w:p>
    <w:sectPr w:rsidR="00244A21" w:rsidSect="00C410EE">
      <w:headerReference w:type="even" r:id="rId17"/>
      <w:headerReference w:type="default" r:id="rId18"/>
      <w:footerReference w:type="even" r:id="rId19"/>
      <w:footerReference w:type="default" r:id="rId20"/>
      <w:headerReference w:type="first" r:id="rId21"/>
      <w:footerReference w:type="first" r:id="rId22"/>
      <w:pgSz w:w="11906" w:h="16838"/>
      <w:pgMar w:top="0" w:right="851"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191" w:rsidRDefault="008E5191" w:rsidP="006541E2">
      <w:pPr>
        <w:spacing w:after="0" w:line="240" w:lineRule="auto"/>
      </w:pPr>
      <w:r>
        <w:separator/>
      </w:r>
    </w:p>
  </w:endnote>
  <w:endnote w:type="continuationSeparator" w:id="0">
    <w:p w:rsidR="008E5191" w:rsidRDefault="008E5191"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6" w:rsidRDefault="001F62C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6" w:rsidRDefault="001F62C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sdtPr>
    <w:sdtContent>
      <w:p w:rsidR="001F62C6" w:rsidRDefault="00F65DD1">
        <w:pPr>
          <w:pStyle w:val="a8"/>
          <w:jc w:val="center"/>
        </w:pPr>
        <w:fldSimple w:instr="PAGE   \* MERGEFORMAT">
          <w:r w:rsidR="008427B6">
            <w:rPr>
              <w:noProof/>
            </w:rPr>
            <w:t>1</w:t>
          </w:r>
        </w:fldSimple>
      </w:p>
    </w:sdtContent>
  </w:sdt>
  <w:p w:rsidR="001F62C6" w:rsidRDefault="001F62C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191" w:rsidRDefault="008E5191" w:rsidP="006541E2">
      <w:pPr>
        <w:spacing w:after="0" w:line="240" w:lineRule="auto"/>
      </w:pPr>
      <w:r>
        <w:separator/>
      </w:r>
    </w:p>
  </w:footnote>
  <w:footnote w:type="continuationSeparator" w:id="0">
    <w:p w:rsidR="008E5191" w:rsidRDefault="008E5191"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6" w:rsidRDefault="001F62C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6" w:rsidRDefault="001F62C6">
    <w:pPr>
      <w:pStyle w:val="a6"/>
      <w:jc w:val="right"/>
    </w:pPr>
  </w:p>
  <w:p w:rsidR="001F62C6" w:rsidRDefault="001F62C6">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6" w:rsidRDefault="001F62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4215"/>
    <w:rsid w:val="00023A7E"/>
    <w:rsid w:val="0003090F"/>
    <w:rsid w:val="00034350"/>
    <w:rsid w:val="000448F3"/>
    <w:rsid w:val="0005023F"/>
    <w:rsid w:val="00050F21"/>
    <w:rsid w:val="000631F3"/>
    <w:rsid w:val="00063C0A"/>
    <w:rsid w:val="00076521"/>
    <w:rsid w:val="00084156"/>
    <w:rsid w:val="0008748C"/>
    <w:rsid w:val="00092126"/>
    <w:rsid w:val="000B5E71"/>
    <w:rsid w:val="000B64A0"/>
    <w:rsid w:val="000C09FA"/>
    <w:rsid w:val="000C2E32"/>
    <w:rsid w:val="000C5018"/>
    <w:rsid w:val="000C7B4E"/>
    <w:rsid w:val="000D5EFB"/>
    <w:rsid w:val="000E0073"/>
    <w:rsid w:val="000E0112"/>
    <w:rsid w:val="000E2352"/>
    <w:rsid w:val="000E436A"/>
    <w:rsid w:val="000F200C"/>
    <w:rsid w:val="000F6396"/>
    <w:rsid w:val="000F6A3B"/>
    <w:rsid w:val="00122A51"/>
    <w:rsid w:val="001360C9"/>
    <w:rsid w:val="00153F8F"/>
    <w:rsid w:val="001634B9"/>
    <w:rsid w:val="00186DA8"/>
    <w:rsid w:val="00197C47"/>
    <w:rsid w:val="001A124D"/>
    <w:rsid w:val="001A4927"/>
    <w:rsid w:val="001C018B"/>
    <w:rsid w:val="001D24F0"/>
    <w:rsid w:val="001F5427"/>
    <w:rsid w:val="001F62A5"/>
    <w:rsid w:val="001F62C6"/>
    <w:rsid w:val="00202619"/>
    <w:rsid w:val="00203A9C"/>
    <w:rsid w:val="00210567"/>
    <w:rsid w:val="00214FDD"/>
    <w:rsid w:val="00222C99"/>
    <w:rsid w:val="00224264"/>
    <w:rsid w:val="002341C2"/>
    <w:rsid w:val="00242F03"/>
    <w:rsid w:val="00244A21"/>
    <w:rsid w:val="00244E69"/>
    <w:rsid w:val="0024504F"/>
    <w:rsid w:val="00247E4A"/>
    <w:rsid w:val="00257383"/>
    <w:rsid w:val="002620D5"/>
    <w:rsid w:val="00265E05"/>
    <w:rsid w:val="00266395"/>
    <w:rsid w:val="002808AB"/>
    <w:rsid w:val="0028675C"/>
    <w:rsid w:val="0029247A"/>
    <w:rsid w:val="00297CB7"/>
    <w:rsid w:val="002A10B5"/>
    <w:rsid w:val="002A26B5"/>
    <w:rsid w:val="002A2C0E"/>
    <w:rsid w:val="002B2B15"/>
    <w:rsid w:val="002B6752"/>
    <w:rsid w:val="002C1C12"/>
    <w:rsid w:val="002E36C8"/>
    <w:rsid w:val="002E3A80"/>
    <w:rsid w:val="002E6561"/>
    <w:rsid w:val="002F4EA1"/>
    <w:rsid w:val="002F6E19"/>
    <w:rsid w:val="00300899"/>
    <w:rsid w:val="00303B53"/>
    <w:rsid w:val="00304C5F"/>
    <w:rsid w:val="0031456A"/>
    <w:rsid w:val="00321B19"/>
    <w:rsid w:val="00325967"/>
    <w:rsid w:val="00330581"/>
    <w:rsid w:val="00331F5E"/>
    <w:rsid w:val="003430D3"/>
    <w:rsid w:val="003525C4"/>
    <w:rsid w:val="0035591D"/>
    <w:rsid w:val="00360270"/>
    <w:rsid w:val="00367F1E"/>
    <w:rsid w:val="0037166A"/>
    <w:rsid w:val="003737D6"/>
    <w:rsid w:val="00387408"/>
    <w:rsid w:val="0039575C"/>
    <w:rsid w:val="00397318"/>
    <w:rsid w:val="00397B45"/>
    <w:rsid w:val="003C439E"/>
    <w:rsid w:val="003D3FB7"/>
    <w:rsid w:val="003D5A60"/>
    <w:rsid w:val="003E1229"/>
    <w:rsid w:val="003E4AEC"/>
    <w:rsid w:val="003E7A6A"/>
    <w:rsid w:val="003F4F66"/>
    <w:rsid w:val="0040020E"/>
    <w:rsid w:val="0040045C"/>
    <w:rsid w:val="004011C2"/>
    <w:rsid w:val="00407BD3"/>
    <w:rsid w:val="00407BE9"/>
    <w:rsid w:val="00411751"/>
    <w:rsid w:val="0042142E"/>
    <w:rsid w:val="00424E3C"/>
    <w:rsid w:val="00430499"/>
    <w:rsid w:val="00441895"/>
    <w:rsid w:val="00455C9E"/>
    <w:rsid w:val="0046334E"/>
    <w:rsid w:val="00467E26"/>
    <w:rsid w:val="00484114"/>
    <w:rsid w:val="00484F78"/>
    <w:rsid w:val="004864BA"/>
    <w:rsid w:val="0049282B"/>
    <w:rsid w:val="004942D4"/>
    <w:rsid w:val="004A0F20"/>
    <w:rsid w:val="004A321C"/>
    <w:rsid w:val="004A7E89"/>
    <w:rsid w:val="004C0CE9"/>
    <w:rsid w:val="004C0F26"/>
    <w:rsid w:val="004C12D8"/>
    <w:rsid w:val="004C399E"/>
    <w:rsid w:val="004C553A"/>
    <w:rsid w:val="004D249B"/>
    <w:rsid w:val="004D6217"/>
    <w:rsid w:val="004E47B3"/>
    <w:rsid w:val="004F10CB"/>
    <w:rsid w:val="004F15FF"/>
    <w:rsid w:val="004F6BC1"/>
    <w:rsid w:val="004F77CD"/>
    <w:rsid w:val="00504595"/>
    <w:rsid w:val="005059DE"/>
    <w:rsid w:val="00507452"/>
    <w:rsid w:val="0050765B"/>
    <w:rsid w:val="0052154C"/>
    <w:rsid w:val="00523688"/>
    <w:rsid w:val="00524F51"/>
    <w:rsid w:val="00531D1E"/>
    <w:rsid w:val="00532F3B"/>
    <w:rsid w:val="00534BA4"/>
    <w:rsid w:val="00540988"/>
    <w:rsid w:val="00540F61"/>
    <w:rsid w:val="00543854"/>
    <w:rsid w:val="005568D7"/>
    <w:rsid w:val="00564478"/>
    <w:rsid w:val="00564719"/>
    <w:rsid w:val="00567831"/>
    <w:rsid w:val="00575DA5"/>
    <w:rsid w:val="00577D9E"/>
    <w:rsid w:val="00583078"/>
    <w:rsid w:val="005926E9"/>
    <w:rsid w:val="00593189"/>
    <w:rsid w:val="005A66E8"/>
    <w:rsid w:val="005A79D8"/>
    <w:rsid w:val="005B10E5"/>
    <w:rsid w:val="005C1090"/>
    <w:rsid w:val="005C5F01"/>
    <w:rsid w:val="005D4658"/>
    <w:rsid w:val="005E28BC"/>
    <w:rsid w:val="005F4FCC"/>
    <w:rsid w:val="005F72D7"/>
    <w:rsid w:val="0060292F"/>
    <w:rsid w:val="006031E5"/>
    <w:rsid w:val="00604426"/>
    <w:rsid w:val="0060609F"/>
    <w:rsid w:val="00621597"/>
    <w:rsid w:val="00631283"/>
    <w:rsid w:val="00632421"/>
    <w:rsid w:val="00635A1E"/>
    <w:rsid w:val="00636D02"/>
    <w:rsid w:val="00647F71"/>
    <w:rsid w:val="00653F1D"/>
    <w:rsid w:val="006541E2"/>
    <w:rsid w:val="00662A69"/>
    <w:rsid w:val="00670C06"/>
    <w:rsid w:val="0067267E"/>
    <w:rsid w:val="006800D1"/>
    <w:rsid w:val="00687D30"/>
    <w:rsid w:val="00692607"/>
    <w:rsid w:val="006A5119"/>
    <w:rsid w:val="006A690B"/>
    <w:rsid w:val="006C4F4F"/>
    <w:rsid w:val="006C76BC"/>
    <w:rsid w:val="006D0D95"/>
    <w:rsid w:val="006D4426"/>
    <w:rsid w:val="006D73BD"/>
    <w:rsid w:val="006E60E8"/>
    <w:rsid w:val="006E75B5"/>
    <w:rsid w:val="007076BA"/>
    <w:rsid w:val="00721434"/>
    <w:rsid w:val="007232BC"/>
    <w:rsid w:val="007244E6"/>
    <w:rsid w:val="00731291"/>
    <w:rsid w:val="00736C77"/>
    <w:rsid w:val="00743180"/>
    <w:rsid w:val="007642DF"/>
    <w:rsid w:val="00774F29"/>
    <w:rsid w:val="007834E5"/>
    <w:rsid w:val="0078518D"/>
    <w:rsid w:val="0078537B"/>
    <w:rsid w:val="00786945"/>
    <w:rsid w:val="00792B83"/>
    <w:rsid w:val="0079380E"/>
    <w:rsid w:val="007A2373"/>
    <w:rsid w:val="007B7DC6"/>
    <w:rsid w:val="007C5588"/>
    <w:rsid w:val="007D0D09"/>
    <w:rsid w:val="007D0DE9"/>
    <w:rsid w:val="007D2A18"/>
    <w:rsid w:val="007E15FD"/>
    <w:rsid w:val="007E37D2"/>
    <w:rsid w:val="007E4F65"/>
    <w:rsid w:val="007F2E30"/>
    <w:rsid w:val="007F3091"/>
    <w:rsid w:val="007F4DBF"/>
    <w:rsid w:val="007F6597"/>
    <w:rsid w:val="00801706"/>
    <w:rsid w:val="00814D5B"/>
    <w:rsid w:val="008166B3"/>
    <w:rsid w:val="00816DD3"/>
    <w:rsid w:val="00831DF1"/>
    <w:rsid w:val="00833FBA"/>
    <w:rsid w:val="00834D92"/>
    <w:rsid w:val="00834F6C"/>
    <w:rsid w:val="00836710"/>
    <w:rsid w:val="008427B6"/>
    <w:rsid w:val="008533F4"/>
    <w:rsid w:val="00871753"/>
    <w:rsid w:val="00886967"/>
    <w:rsid w:val="008918E9"/>
    <w:rsid w:val="00896239"/>
    <w:rsid w:val="00897ACE"/>
    <w:rsid w:val="008A02E0"/>
    <w:rsid w:val="008A58E9"/>
    <w:rsid w:val="008B039B"/>
    <w:rsid w:val="008B1BFC"/>
    <w:rsid w:val="008C0EA1"/>
    <w:rsid w:val="008D1DFD"/>
    <w:rsid w:val="008D2CA5"/>
    <w:rsid w:val="008E5191"/>
    <w:rsid w:val="008E5E76"/>
    <w:rsid w:val="008F2321"/>
    <w:rsid w:val="009124D2"/>
    <w:rsid w:val="00913160"/>
    <w:rsid w:val="00926571"/>
    <w:rsid w:val="00932CBB"/>
    <w:rsid w:val="00941B39"/>
    <w:rsid w:val="009521D3"/>
    <w:rsid w:val="00956699"/>
    <w:rsid w:val="009666C8"/>
    <w:rsid w:val="00976886"/>
    <w:rsid w:val="009845AB"/>
    <w:rsid w:val="00985EEC"/>
    <w:rsid w:val="00990A7C"/>
    <w:rsid w:val="00995D5F"/>
    <w:rsid w:val="009A4C98"/>
    <w:rsid w:val="009A797B"/>
    <w:rsid w:val="009C21D8"/>
    <w:rsid w:val="009D0A2C"/>
    <w:rsid w:val="009D1CD2"/>
    <w:rsid w:val="009D43E2"/>
    <w:rsid w:val="009F29F0"/>
    <w:rsid w:val="009F2B4E"/>
    <w:rsid w:val="009F3D5B"/>
    <w:rsid w:val="009F44AC"/>
    <w:rsid w:val="009F5B2A"/>
    <w:rsid w:val="00A02DDF"/>
    <w:rsid w:val="00A042FC"/>
    <w:rsid w:val="00A055C4"/>
    <w:rsid w:val="00A15375"/>
    <w:rsid w:val="00A24F66"/>
    <w:rsid w:val="00A355C4"/>
    <w:rsid w:val="00A367B3"/>
    <w:rsid w:val="00A51742"/>
    <w:rsid w:val="00A561CC"/>
    <w:rsid w:val="00A61F10"/>
    <w:rsid w:val="00A67430"/>
    <w:rsid w:val="00A70397"/>
    <w:rsid w:val="00A829F2"/>
    <w:rsid w:val="00A853E1"/>
    <w:rsid w:val="00A936DB"/>
    <w:rsid w:val="00AA1338"/>
    <w:rsid w:val="00AF39D3"/>
    <w:rsid w:val="00B0186A"/>
    <w:rsid w:val="00B038DA"/>
    <w:rsid w:val="00B259BC"/>
    <w:rsid w:val="00B34611"/>
    <w:rsid w:val="00B431B6"/>
    <w:rsid w:val="00B45AFC"/>
    <w:rsid w:val="00B472C3"/>
    <w:rsid w:val="00B51105"/>
    <w:rsid w:val="00B52DF6"/>
    <w:rsid w:val="00B53F4A"/>
    <w:rsid w:val="00B55B4C"/>
    <w:rsid w:val="00B66CCD"/>
    <w:rsid w:val="00B66EFA"/>
    <w:rsid w:val="00B72BD5"/>
    <w:rsid w:val="00B74BC0"/>
    <w:rsid w:val="00B74D60"/>
    <w:rsid w:val="00B874E4"/>
    <w:rsid w:val="00BA4EBA"/>
    <w:rsid w:val="00BA6D36"/>
    <w:rsid w:val="00BB1410"/>
    <w:rsid w:val="00BD7D55"/>
    <w:rsid w:val="00BE5547"/>
    <w:rsid w:val="00BF105F"/>
    <w:rsid w:val="00C01C0F"/>
    <w:rsid w:val="00C02C75"/>
    <w:rsid w:val="00C031F2"/>
    <w:rsid w:val="00C1464E"/>
    <w:rsid w:val="00C15F4E"/>
    <w:rsid w:val="00C16AEF"/>
    <w:rsid w:val="00C201A4"/>
    <w:rsid w:val="00C25CEE"/>
    <w:rsid w:val="00C279A9"/>
    <w:rsid w:val="00C32580"/>
    <w:rsid w:val="00C3302F"/>
    <w:rsid w:val="00C33C9E"/>
    <w:rsid w:val="00C34135"/>
    <w:rsid w:val="00C342AD"/>
    <w:rsid w:val="00C409C0"/>
    <w:rsid w:val="00C410EE"/>
    <w:rsid w:val="00C52DD2"/>
    <w:rsid w:val="00C61DD5"/>
    <w:rsid w:val="00C770F1"/>
    <w:rsid w:val="00C82B1B"/>
    <w:rsid w:val="00CA17F4"/>
    <w:rsid w:val="00CA5799"/>
    <w:rsid w:val="00CB26B9"/>
    <w:rsid w:val="00CD34FD"/>
    <w:rsid w:val="00CD53F6"/>
    <w:rsid w:val="00CE7186"/>
    <w:rsid w:val="00CF0A00"/>
    <w:rsid w:val="00CF6A67"/>
    <w:rsid w:val="00CF7711"/>
    <w:rsid w:val="00D0078F"/>
    <w:rsid w:val="00D047E8"/>
    <w:rsid w:val="00D11BCA"/>
    <w:rsid w:val="00D143E5"/>
    <w:rsid w:val="00D144E4"/>
    <w:rsid w:val="00D155D4"/>
    <w:rsid w:val="00D22E66"/>
    <w:rsid w:val="00D3367A"/>
    <w:rsid w:val="00D402D5"/>
    <w:rsid w:val="00D4360E"/>
    <w:rsid w:val="00D458CC"/>
    <w:rsid w:val="00D5154A"/>
    <w:rsid w:val="00D6791D"/>
    <w:rsid w:val="00D75EAF"/>
    <w:rsid w:val="00D81271"/>
    <w:rsid w:val="00D97DBE"/>
    <w:rsid w:val="00DA7958"/>
    <w:rsid w:val="00DA79F1"/>
    <w:rsid w:val="00DB2E3E"/>
    <w:rsid w:val="00DB7E8D"/>
    <w:rsid w:val="00DC2F3B"/>
    <w:rsid w:val="00DD1142"/>
    <w:rsid w:val="00DD2FD3"/>
    <w:rsid w:val="00DD6E4C"/>
    <w:rsid w:val="00DE0FD2"/>
    <w:rsid w:val="00DE5839"/>
    <w:rsid w:val="00DF1D69"/>
    <w:rsid w:val="00DF2E82"/>
    <w:rsid w:val="00E0012A"/>
    <w:rsid w:val="00E04E37"/>
    <w:rsid w:val="00E06494"/>
    <w:rsid w:val="00E07D0C"/>
    <w:rsid w:val="00E1586B"/>
    <w:rsid w:val="00E21BEA"/>
    <w:rsid w:val="00E333D7"/>
    <w:rsid w:val="00E353D8"/>
    <w:rsid w:val="00E61570"/>
    <w:rsid w:val="00E660D3"/>
    <w:rsid w:val="00E71AF7"/>
    <w:rsid w:val="00E74EF4"/>
    <w:rsid w:val="00E76433"/>
    <w:rsid w:val="00E90654"/>
    <w:rsid w:val="00E907F8"/>
    <w:rsid w:val="00E91684"/>
    <w:rsid w:val="00E93007"/>
    <w:rsid w:val="00E96CF8"/>
    <w:rsid w:val="00EA0152"/>
    <w:rsid w:val="00EA42A2"/>
    <w:rsid w:val="00EA47C5"/>
    <w:rsid w:val="00EA7B07"/>
    <w:rsid w:val="00EC3253"/>
    <w:rsid w:val="00EF1BBB"/>
    <w:rsid w:val="00EF2B03"/>
    <w:rsid w:val="00EF624A"/>
    <w:rsid w:val="00F0074B"/>
    <w:rsid w:val="00F115B1"/>
    <w:rsid w:val="00F13280"/>
    <w:rsid w:val="00F20FDC"/>
    <w:rsid w:val="00F24163"/>
    <w:rsid w:val="00F276F3"/>
    <w:rsid w:val="00F30B8A"/>
    <w:rsid w:val="00F3232D"/>
    <w:rsid w:val="00F4767E"/>
    <w:rsid w:val="00F54C41"/>
    <w:rsid w:val="00F63FFA"/>
    <w:rsid w:val="00F65DD1"/>
    <w:rsid w:val="00F66C61"/>
    <w:rsid w:val="00F67795"/>
    <w:rsid w:val="00F715EF"/>
    <w:rsid w:val="00F763DF"/>
    <w:rsid w:val="00F777DE"/>
    <w:rsid w:val="00F87962"/>
    <w:rsid w:val="00F95D96"/>
    <w:rsid w:val="00F978C4"/>
    <w:rsid w:val="00FB0D20"/>
    <w:rsid w:val="00FB1974"/>
    <w:rsid w:val="00FC135B"/>
    <w:rsid w:val="00FC33FF"/>
    <w:rsid w:val="00FC34E3"/>
    <w:rsid w:val="00FD195A"/>
    <w:rsid w:val="00FD236A"/>
    <w:rsid w:val="00FE2CB1"/>
    <w:rsid w:val="00FE54E6"/>
    <w:rsid w:val="00FF4E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link w:val="ab"/>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paragraph" w:styleId="ad">
    <w:name w:val="No Spacing"/>
    <w:uiPriority w:val="1"/>
    <w:qFormat/>
    <w:rsid w:val="008B1BFC"/>
    <w:pPr>
      <w:spacing w:after="0" w:line="240" w:lineRule="auto"/>
    </w:pPr>
    <w:rPr>
      <w:rFonts w:ascii="Times New Roman" w:eastAsia="Times New Roman" w:hAnsi="Times New Roman" w:cs="Times New Roman"/>
      <w:sz w:val="24"/>
      <w:szCs w:val="24"/>
    </w:rPr>
  </w:style>
  <w:style w:type="paragraph" w:customStyle="1" w:styleId="1">
    <w:name w:val="Обычный1"/>
    <w:basedOn w:val="a"/>
    <w:rsid w:val="008B1BFC"/>
    <w:pPr>
      <w:spacing w:after="0" w:line="240" w:lineRule="auto"/>
    </w:pPr>
    <w:rPr>
      <w:rFonts w:ascii="Times New Roman" w:eastAsia="Times New Roman" w:hAnsi="Times New Roman" w:cs="Times New Roman"/>
      <w:sz w:val="24"/>
      <w:szCs w:val="24"/>
    </w:rPr>
  </w:style>
  <w:style w:type="character" w:styleId="ae">
    <w:name w:val="Strong"/>
    <w:qFormat/>
    <w:rsid w:val="008B1BFC"/>
    <w:rPr>
      <w:b/>
      <w:bCs/>
    </w:rPr>
  </w:style>
  <w:style w:type="character" w:customStyle="1" w:styleId="ab">
    <w:name w:val="Обычный (веб) Знак"/>
    <w:link w:val="aa"/>
    <w:uiPriority w:val="99"/>
    <w:locked/>
    <w:rsid w:val="008B1BFC"/>
    <w:rPr>
      <w:rFonts w:ascii="Times New Roman" w:eastAsia="Times New Roman" w:hAnsi="Times New Roman" w:cs="Times New Roman"/>
      <w:sz w:val="24"/>
      <w:szCs w:val="24"/>
    </w:rPr>
  </w:style>
  <w:style w:type="character" w:customStyle="1" w:styleId="apple-style-span">
    <w:name w:val="apple-style-span"/>
    <w:basedOn w:val="a0"/>
    <w:rsid w:val="008B1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http://www.gu.lenobl.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nob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fc47.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adm-voznesene@yandex.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0adm-voznesene@yandex.ru/" TargetMode="External"/><Relationship Id="rId23" Type="http://schemas.openxmlformats.org/officeDocument/2006/relationships/fontTable" Target="fontTable.xml"/><Relationship Id="rId10" Type="http://schemas.openxmlformats.org/officeDocument/2006/relationships/hyperlink" Target="http://www.lenob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20adm-voznesene@yandex.ru/" TargetMode="External"/><Relationship Id="rId22" Type="http://schemas.openxmlformats.org/officeDocument/2006/relationships/footer" Target="footer3.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4C0A-BB46-490B-A145-A451EAF4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10882</Words>
  <Characters>62032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GCM</cp:lastModifiedBy>
  <cp:revision>2</cp:revision>
  <cp:lastPrinted>2016-04-15T06:47:00Z</cp:lastPrinted>
  <dcterms:created xsi:type="dcterms:W3CDTF">2016-04-19T06:55:00Z</dcterms:created>
  <dcterms:modified xsi:type="dcterms:W3CDTF">2016-04-19T06:55:00Z</dcterms:modified>
</cp:coreProperties>
</file>